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val="0"/>
          <w:bCs w:val="0"/>
          <w:sz w:val="36"/>
          <w:szCs w:val="36"/>
          <w:lang w:eastAsia="zh-CN"/>
        </w:rPr>
      </w:pPr>
      <w:r>
        <w:rPr>
          <w:rFonts w:hint="eastAsia"/>
          <w:b w:val="0"/>
          <w:bCs w:val="0"/>
          <w:sz w:val="36"/>
          <w:szCs w:val="36"/>
          <w:lang w:eastAsia="zh-CN"/>
        </w:rPr>
        <w:t>西昌川投大健康科技有限公司</w:t>
      </w:r>
    </w:p>
    <w:p>
      <w:pPr>
        <w:jc w:val="center"/>
        <w:rPr>
          <w:rFonts w:hint="eastAsia"/>
          <w:b w:val="0"/>
          <w:bCs w:val="0"/>
          <w:sz w:val="30"/>
          <w:szCs w:val="30"/>
          <w:lang w:val="en-US" w:eastAsia="zh-CN"/>
        </w:rPr>
      </w:pPr>
      <w:r>
        <w:rPr>
          <w:rFonts w:hint="eastAsia"/>
          <w:b w:val="0"/>
          <w:bCs w:val="0"/>
          <w:sz w:val="30"/>
          <w:szCs w:val="30"/>
          <w:lang w:val="en-US" w:eastAsia="zh-CN"/>
        </w:rPr>
        <w:t>健康学府（朗悦府）项目广告策划设计、网推竞争性谈判</w:t>
      </w:r>
    </w:p>
    <w:p>
      <w:pPr>
        <w:jc w:val="center"/>
        <w:rPr>
          <w:rFonts w:hint="eastAsia"/>
          <w:b/>
          <w:bCs/>
          <w:sz w:val="30"/>
          <w:szCs w:val="30"/>
          <w:lang w:eastAsia="zh-CN"/>
        </w:rPr>
      </w:pPr>
      <w:r>
        <w:rPr>
          <w:rFonts w:hint="eastAsia"/>
          <w:b/>
          <w:bCs/>
          <w:sz w:val="30"/>
          <w:szCs w:val="30"/>
          <w:lang w:eastAsia="zh-CN"/>
        </w:rPr>
        <w:t>中</w:t>
      </w:r>
      <w:r>
        <w:rPr>
          <w:rFonts w:hint="eastAsia"/>
          <w:b/>
          <w:bCs/>
          <w:sz w:val="30"/>
          <w:szCs w:val="30"/>
          <w:lang w:val="en-US" w:eastAsia="zh-CN"/>
        </w:rPr>
        <w:t>选</w:t>
      </w:r>
      <w:r>
        <w:rPr>
          <w:rFonts w:hint="eastAsia"/>
          <w:b/>
          <w:bCs/>
          <w:sz w:val="30"/>
          <w:szCs w:val="30"/>
          <w:lang w:eastAsia="zh-CN"/>
        </w:rPr>
        <w:t xml:space="preserve">候选人公示 </w:t>
      </w:r>
    </w:p>
    <w:p>
      <w:pPr>
        <w:ind w:firstLine="560" w:firstLineChars="200"/>
        <w:jc w:val="left"/>
        <w:rPr>
          <w:rFonts w:hint="eastAsia"/>
          <w:b w:val="0"/>
          <w:bCs w:val="0"/>
          <w:sz w:val="28"/>
          <w:szCs w:val="28"/>
          <w:lang w:eastAsia="zh-CN"/>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根据西昌川投大健康公司健康学府（朗悦府）项目广告策划设计、网推竞争性谈判</w:t>
      </w:r>
      <w:r>
        <w:rPr>
          <w:rFonts w:hint="eastAsia" w:ascii="宋体" w:hAnsi="宋体" w:eastAsia="宋体" w:cs="宋体"/>
          <w:b w:val="0"/>
          <w:bCs w:val="0"/>
          <w:sz w:val="28"/>
          <w:szCs w:val="28"/>
          <w:lang w:val="en-US" w:eastAsia="zh-CN"/>
        </w:rPr>
        <w:t>文件</w:t>
      </w:r>
      <w:r>
        <w:rPr>
          <w:rFonts w:hint="eastAsia" w:ascii="宋体" w:hAnsi="宋体" w:eastAsia="宋体" w:cs="宋体"/>
          <w:b w:val="0"/>
          <w:bCs w:val="0"/>
          <w:sz w:val="28"/>
          <w:szCs w:val="28"/>
          <w:lang w:eastAsia="zh-CN"/>
        </w:rPr>
        <w:t>及评</w:t>
      </w:r>
      <w:r>
        <w:rPr>
          <w:rFonts w:hint="eastAsia" w:ascii="宋体" w:hAnsi="宋体" w:eastAsia="宋体" w:cs="宋体"/>
          <w:b w:val="0"/>
          <w:bCs w:val="0"/>
          <w:sz w:val="28"/>
          <w:szCs w:val="28"/>
          <w:lang w:val="en-US" w:eastAsia="zh-CN"/>
        </w:rPr>
        <w:t>审</w:t>
      </w:r>
      <w:r>
        <w:rPr>
          <w:rFonts w:hint="eastAsia" w:ascii="宋体" w:hAnsi="宋体" w:eastAsia="宋体" w:cs="宋体"/>
          <w:b w:val="0"/>
          <w:bCs w:val="0"/>
          <w:sz w:val="28"/>
          <w:szCs w:val="28"/>
          <w:lang w:eastAsia="zh-CN"/>
        </w:rPr>
        <w:t>办法，</w:t>
      </w:r>
      <w:r>
        <w:rPr>
          <w:rFonts w:hint="eastAsia" w:ascii="宋体" w:hAnsi="宋体" w:eastAsia="宋体" w:cs="宋体"/>
          <w:b w:val="0"/>
          <w:bCs w:val="0"/>
          <w:sz w:val="28"/>
          <w:szCs w:val="28"/>
          <w:lang w:val="en-US" w:eastAsia="zh-CN"/>
        </w:rPr>
        <w:t>评审小组</w:t>
      </w:r>
      <w:r>
        <w:rPr>
          <w:rFonts w:hint="eastAsia" w:ascii="宋体" w:hAnsi="宋体" w:eastAsia="宋体" w:cs="宋体"/>
          <w:b w:val="0"/>
          <w:bCs w:val="0"/>
          <w:sz w:val="28"/>
          <w:szCs w:val="28"/>
          <w:lang w:eastAsia="zh-CN"/>
        </w:rPr>
        <w:t>于20</w:t>
      </w:r>
      <w:r>
        <w:rPr>
          <w:rFonts w:hint="eastAsia" w:ascii="宋体" w:hAnsi="宋体" w:eastAsia="宋体" w:cs="宋体"/>
          <w:b w:val="0"/>
          <w:bCs w:val="0"/>
          <w:sz w:val="28"/>
          <w:szCs w:val="28"/>
          <w:lang w:val="en-US" w:eastAsia="zh-CN"/>
        </w:rPr>
        <w:t>21</w:t>
      </w:r>
      <w:r>
        <w:rPr>
          <w:rFonts w:hint="eastAsia" w:ascii="宋体" w:hAnsi="宋体" w:eastAsia="宋体" w:cs="宋体"/>
          <w:b w:val="0"/>
          <w:bCs w:val="0"/>
          <w:sz w:val="28"/>
          <w:szCs w:val="28"/>
          <w:lang w:eastAsia="zh-CN"/>
        </w:rPr>
        <w:t>年</w:t>
      </w:r>
      <w:r>
        <w:rPr>
          <w:rFonts w:hint="eastAsia" w:ascii="宋体" w:hAnsi="宋体" w:eastAsia="宋体" w:cs="宋体"/>
          <w:b w:val="0"/>
          <w:bCs w:val="0"/>
          <w:sz w:val="28"/>
          <w:szCs w:val="28"/>
          <w:lang w:val="en-US" w:eastAsia="zh-CN"/>
        </w:rPr>
        <w:t>4</w:t>
      </w:r>
      <w:r>
        <w:rPr>
          <w:rFonts w:hint="eastAsia" w:ascii="宋体" w:hAnsi="宋体" w:eastAsia="宋体" w:cs="宋体"/>
          <w:b w:val="0"/>
          <w:bCs w:val="0"/>
          <w:sz w:val="28"/>
          <w:szCs w:val="28"/>
          <w:lang w:eastAsia="zh-CN"/>
        </w:rPr>
        <w:t>月</w:t>
      </w:r>
      <w:r>
        <w:rPr>
          <w:rFonts w:hint="eastAsia" w:ascii="宋体" w:hAnsi="宋体" w:eastAsia="宋体" w:cs="宋体"/>
          <w:b w:val="0"/>
          <w:bCs w:val="0"/>
          <w:sz w:val="28"/>
          <w:szCs w:val="28"/>
          <w:lang w:val="en-US" w:eastAsia="zh-CN"/>
        </w:rPr>
        <w:t>27</w:t>
      </w:r>
      <w:r>
        <w:rPr>
          <w:rFonts w:hint="eastAsia" w:ascii="宋体" w:hAnsi="宋体" w:eastAsia="宋体" w:cs="宋体"/>
          <w:b w:val="0"/>
          <w:bCs w:val="0"/>
          <w:sz w:val="28"/>
          <w:szCs w:val="28"/>
          <w:lang w:eastAsia="zh-CN"/>
        </w:rPr>
        <w:t>日对所有</w:t>
      </w:r>
      <w:r>
        <w:rPr>
          <w:rFonts w:hint="eastAsia" w:ascii="宋体" w:hAnsi="宋体" w:eastAsia="宋体" w:cs="宋体"/>
          <w:b w:val="0"/>
          <w:bCs w:val="0"/>
          <w:sz w:val="28"/>
          <w:szCs w:val="28"/>
          <w:lang w:val="en-US" w:eastAsia="zh-CN"/>
        </w:rPr>
        <w:t>谈判响应</w:t>
      </w:r>
      <w:r>
        <w:rPr>
          <w:rFonts w:hint="eastAsia" w:ascii="宋体" w:hAnsi="宋体" w:eastAsia="宋体" w:cs="宋体"/>
          <w:b w:val="0"/>
          <w:bCs w:val="0"/>
          <w:sz w:val="28"/>
          <w:szCs w:val="28"/>
          <w:lang w:eastAsia="zh-CN"/>
        </w:rPr>
        <w:t>单位递交的</w:t>
      </w:r>
      <w:r>
        <w:rPr>
          <w:rFonts w:hint="eastAsia" w:ascii="宋体" w:hAnsi="宋体" w:eastAsia="宋体" w:cs="宋体"/>
          <w:b w:val="0"/>
          <w:bCs w:val="0"/>
          <w:sz w:val="28"/>
          <w:szCs w:val="28"/>
          <w:lang w:val="en-US" w:eastAsia="zh-CN"/>
        </w:rPr>
        <w:t>响应</w:t>
      </w:r>
      <w:r>
        <w:rPr>
          <w:rFonts w:hint="eastAsia" w:ascii="宋体" w:hAnsi="宋体" w:eastAsia="宋体" w:cs="宋体"/>
          <w:b w:val="0"/>
          <w:bCs w:val="0"/>
          <w:sz w:val="28"/>
          <w:szCs w:val="28"/>
          <w:lang w:eastAsia="zh-CN"/>
        </w:rPr>
        <w:t>文件进行了评审，现将中</w:t>
      </w:r>
      <w:r>
        <w:rPr>
          <w:rFonts w:hint="eastAsia" w:ascii="宋体" w:hAnsi="宋体" w:eastAsia="宋体" w:cs="宋体"/>
          <w:b w:val="0"/>
          <w:bCs w:val="0"/>
          <w:sz w:val="28"/>
          <w:szCs w:val="28"/>
          <w:lang w:val="en-US" w:eastAsia="zh-CN"/>
        </w:rPr>
        <w:t>选</w:t>
      </w:r>
      <w:r>
        <w:rPr>
          <w:rFonts w:hint="eastAsia" w:ascii="宋体" w:hAnsi="宋体" w:eastAsia="宋体" w:cs="宋体"/>
          <w:b w:val="0"/>
          <w:bCs w:val="0"/>
          <w:sz w:val="28"/>
          <w:szCs w:val="28"/>
          <w:lang w:eastAsia="zh-CN"/>
        </w:rPr>
        <w:t xml:space="preserve">候选人予以公示： </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第一名：成都不同创造文化传播有限公司</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第二名：成都柚力文化传播有限公司</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公示日期为20</w:t>
      </w:r>
      <w:r>
        <w:rPr>
          <w:rFonts w:hint="eastAsia" w:ascii="宋体" w:hAnsi="宋体" w:eastAsia="宋体" w:cs="宋体"/>
          <w:b w:val="0"/>
          <w:bCs w:val="0"/>
          <w:sz w:val="28"/>
          <w:szCs w:val="28"/>
          <w:lang w:val="en-US" w:eastAsia="zh-CN"/>
        </w:rPr>
        <w:t>21</w:t>
      </w:r>
      <w:r>
        <w:rPr>
          <w:rFonts w:hint="eastAsia" w:ascii="宋体" w:hAnsi="宋体" w:eastAsia="宋体" w:cs="宋体"/>
          <w:b w:val="0"/>
          <w:bCs w:val="0"/>
          <w:sz w:val="28"/>
          <w:szCs w:val="28"/>
          <w:lang w:eastAsia="zh-CN"/>
        </w:rPr>
        <w:t>年</w:t>
      </w:r>
      <w:r>
        <w:rPr>
          <w:rFonts w:hint="eastAsia" w:ascii="宋体" w:hAnsi="宋体" w:eastAsia="宋体" w:cs="宋体"/>
          <w:b w:val="0"/>
          <w:bCs w:val="0"/>
          <w:sz w:val="28"/>
          <w:szCs w:val="28"/>
          <w:lang w:val="en-US" w:eastAsia="zh-CN"/>
        </w:rPr>
        <w:t>4</w:t>
      </w:r>
      <w:r>
        <w:rPr>
          <w:rFonts w:hint="eastAsia" w:ascii="宋体" w:hAnsi="宋体" w:eastAsia="宋体" w:cs="宋体"/>
          <w:b w:val="0"/>
          <w:bCs w:val="0"/>
          <w:sz w:val="28"/>
          <w:szCs w:val="28"/>
          <w:lang w:eastAsia="zh-CN"/>
        </w:rPr>
        <w:t>月</w:t>
      </w:r>
      <w:r>
        <w:rPr>
          <w:rFonts w:hint="eastAsia" w:ascii="宋体" w:hAnsi="宋体" w:eastAsia="宋体" w:cs="宋体"/>
          <w:b w:val="0"/>
          <w:bCs w:val="0"/>
          <w:sz w:val="28"/>
          <w:szCs w:val="28"/>
          <w:lang w:val="en-US" w:eastAsia="zh-CN"/>
        </w:rPr>
        <w:t>30</w:t>
      </w:r>
      <w:r>
        <w:rPr>
          <w:rFonts w:hint="eastAsia" w:ascii="宋体" w:hAnsi="宋体" w:eastAsia="宋体" w:cs="宋体"/>
          <w:b w:val="0"/>
          <w:bCs w:val="0"/>
          <w:sz w:val="28"/>
          <w:szCs w:val="28"/>
          <w:lang w:eastAsia="zh-CN"/>
        </w:rPr>
        <w:t>日至20</w:t>
      </w:r>
      <w:r>
        <w:rPr>
          <w:rFonts w:hint="eastAsia" w:ascii="宋体" w:hAnsi="宋体" w:eastAsia="宋体" w:cs="宋体"/>
          <w:b w:val="0"/>
          <w:bCs w:val="0"/>
          <w:sz w:val="28"/>
          <w:szCs w:val="28"/>
          <w:lang w:val="en-US" w:eastAsia="zh-CN"/>
        </w:rPr>
        <w:t>21</w:t>
      </w:r>
      <w:r>
        <w:rPr>
          <w:rFonts w:hint="eastAsia" w:ascii="宋体" w:hAnsi="宋体" w:eastAsia="宋体" w:cs="宋体"/>
          <w:b w:val="0"/>
          <w:bCs w:val="0"/>
          <w:sz w:val="28"/>
          <w:szCs w:val="28"/>
          <w:lang w:eastAsia="zh-CN"/>
        </w:rPr>
        <w:t>年</w:t>
      </w:r>
      <w:r>
        <w:rPr>
          <w:rFonts w:hint="eastAsia" w:ascii="宋体" w:hAnsi="宋体" w:eastAsia="宋体" w:cs="宋体"/>
          <w:b w:val="0"/>
          <w:bCs w:val="0"/>
          <w:sz w:val="28"/>
          <w:szCs w:val="28"/>
          <w:lang w:val="en-US" w:eastAsia="zh-CN"/>
        </w:rPr>
        <w:t>5</w:t>
      </w:r>
      <w:r>
        <w:rPr>
          <w:rFonts w:hint="eastAsia" w:ascii="宋体" w:hAnsi="宋体" w:eastAsia="宋体" w:cs="宋体"/>
          <w:b w:val="0"/>
          <w:bCs w:val="0"/>
          <w:sz w:val="28"/>
          <w:szCs w:val="28"/>
          <w:lang w:eastAsia="zh-CN"/>
        </w:rPr>
        <w:t>月</w:t>
      </w:r>
      <w:r>
        <w:rPr>
          <w:rFonts w:hint="eastAsia" w:ascii="宋体" w:hAnsi="宋体" w:eastAsia="宋体" w:cs="宋体"/>
          <w:b w:val="0"/>
          <w:bCs w:val="0"/>
          <w:sz w:val="28"/>
          <w:szCs w:val="28"/>
          <w:lang w:val="en-US" w:eastAsia="zh-CN"/>
        </w:rPr>
        <w:t>7</w:t>
      </w:r>
      <w:r>
        <w:rPr>
          <w:rFonts w:hint="eastAsia" w:ascii="宋体" w:hAnsi="宋体" w:eastAsia="宋体" w:cs="宋体"/>
          <w:b w:val="0"/>
          <w:bCs w:val="0"/>
          <w:sz w:val="28"/>
          <w:szCs w:val="28"/>
          <w:lang w:eastAsia="zh-CN"/>
        </w:rPr>
        <w:t>日，各有关当事人对中</w:t>
      </w:r>
      <w:r>
        <w:rPr>
          <w:rFonts w:hint="eastAsia" w:ascii="宋体" w:hAnsi="宋体" w:eastAsia="宋体" w:cs="宋体"/>
          <w:b w:val="0"/>
          <w:bCs w:val="0"/>
          <w:sz w:val="28"/>
          <w:szCs w:val="28"/>
          <w:lang w:val="en-US" w:eastAsia="zh-CN"/>
        </w:rPr>
        <w:t>选</w:t>
      </w:r>
      <w:r>
        <w:rPr>
          <w:rFonts w:hint="eastAsia" w:ascii="宋体" w:hAnsi="宋体" w:eastAsia="宋体" w:cs="宋体"/>
          <w:b w:val="0"/>
          <w:bCs w:val="0"/>
          <w:sz w:val="28"/>
          <w:szCs w:val="28"/>
          <w:lang w:eastAsia="zh-CN"/>
        </w:rPr>
        <w:t xml:space="preserve">候选人有异议的，可以在公示期内以书面形式向西昌川投大健康科技有限公司提出质疑，逾期不再受理。 </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eastAsia="zh-CN"/>
        </w:rPr>
        <w:t>电话：</w:t>
      </w:r>
      <w:r>
        <w:rPr>
          <w:rFonts w:hint="eastAsia" w:ascii="宋体" w:hAnsi="宋体" w:eastAsia="宋体" w:cs="宋体"/>
          <w:b w:val="0"/>
          <w:bCs w:val="0"/>
          <w:sz w:val="28"/>
          <w:szCs w:val="28"/>
          <w:lang w:val="en-US" w:eastAsia="zh-CN"/>
        </w:rPr>
        <w:t>19950431005</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邮箱：</w:t>
      </w:r>
      <w:r>
        <w:rPr>
          <w:rFonts w:hint="eastAsia" w:ascii="宋体" w:hAnsi="宋体" w:eastAsia="宋体" w:cs="宋体"/>
          <w:b w:val="0"/>
          <w:bCs w:val="0"/>
          <w:sz w:val="28"/>
          <w:szCs w:val="28"/>
          <w:lang w:val="en-US" w:eastAsia="zh-CN"/>
        </w:rPr>
        <w:t>2776805436@qq.com</w:t>
      </w:r>
      <w:r>
        <w:rPr>
          <w:rFonts w:hint="eastAsia" w:ascii="宋体" w:hAnsi="宋体" w:eastAsia="宋体" w:cs="宋体"/>
          <w:b w:val="0"/>
          <w:bCs w:val="0"/>
          <w:sz w:val="28"/>
          <w:szCs w:val="28"/>
          <w:lang w:eastAsia="zh-CN"/>
        </w:rPr>
        <w:t xml:space="preserve">  </w:t>
      </w:r>
    </w:p>
    <w:p>
      <w:pPr>
        <w:jc w:val="right"/>
        <w:rPr>
          <w:rFonts w:hint="eastAsia"/>
          <w:b w:val="0"/>
          <w:bCs w:val="0"/>
          <w:sz w:val="28"/>
          <w:szCs w:val="28"/>
          <w:lang w:eastAsia="zh-CN"/>
        </w:rPr>
      </w:pPr>
    </w:p>
    <w:p>
      <w:pPr>
        <w:ind w:firstLine="4480" w:firstLineChars="1600"/>
        <w:jc w:val="both"/>
        <w:rPr>
          <w:rFonts w:hint="eastAsia"/>
          <w:b w:val="0"/>
          <w:bCs w:val="0"/>
          <w:sz w:val="28"/>
          <w:szCs w:val="28"/>
          <w:lang w:eastAsia="zh-CN"/>
        </w:rPr>
      </w:pPr>
    </w:p>
    <w:p>
      <w:pPr>
        <w:ind w:firstLine="4480" w:firstLineChars="1600"/>
        <w:jc w:val="both"/>
        <w:rPr>
          <w:rFonts w:hint="eastAsia"/>
          <w:b w:val="0"/>
          <w:bCs w:val="0"/>
          <w:sz w:val="28"/>
          <w:szCs w:val="28"/>
          <w:lang w:eastAsia="zh-CN"/>
        </w:rPr>
      </w:pPr>
    </w:p>
    <w:p>
      <w:pPr>
        <w:ind w:firstLine="4480" w:firstLineChars="1600"/>
        <w:jc w:val="both"/>
        <w:rPr>
          <w:rFonts w:hint="eastAsia"/>
          <w:b w:val="0"/>
          <w:bCs w:val="0"/>
          <w:sz w:val="30"/>
          <w:szCs w:val="30"/>
          <w:lang w:val="en-US" w:eastAsia="zh-CN"/>
        </w:rPr>
      </w:pPr>
      <w:r>
        <w:rPr>
          <w:rFonts w:hint="eastAsia"/>
          <w:b w:val="0"/>
          <w:bCs w:val="0"/>
          <w:sz w:val="28"/>
          <w:szCs w:val="28"/>
          <w:lang w:eastAsia="zh-CN"/>
        </w:rPr>
        <w:t>西昌川投大健康科技有限公司</w:t>
      </w:r>
      <w:r>
        <w:rPr>
          <w:rFonts w:hint="eastAsia"/>
          <w:b w:val="0"/>
          <w:bCs w:val="0"/>
          <w:sz w:val="30"/>
          <w:szCs w:val="30"/>
          <w:lang w:val="en-US" w:eastAsia="zh-CN"/>
        </w:rPr>
        <w:t xml:space="preserve">                           </w:t>
      </w:r>
    </w:p>
    <w:p>
      <w:pPr>
        <w:jc w:val="center"/>
        <w:rPr>
          <w:rFonts w:hint="eastAsia"/>
          <w:b w:val="0"/>
          <w:bCs w:val="0"/>
          <w:sz w:val="30"/>
          <w:szCs w:val="30"/>
          <w:lang w:eastAsia="zh-CN"/>
        </w:rPr>
      </w:pPr>
      <w:r>
        <w:rPr>
          <w:rFonts w:hint="eastAsia"/>
          <w:b w:val="0"/>
          <w:bCs w:val="0"/>
          <w:sz w:val="30"/>
          <w:szCs w:val="30"/>
          <w:lang w:val="en-US" w:eastAsia="zh-CN"/>
        </w:rPr>
        <w:t xml:space="preserve">                            2021年4月30</w:t>
      </w:r>
      <w:bookmarkStart w:id="0" w:name="_GoBack"/>
      <w:bookmarkEnd w:id="0"/>
      <w:r>
        <w:rPr>
          <w:rFonts w:hint="eastAsia"/>
          <w:b w:val="0"/>
          <w:bCs w:val="0"/>
          <w:sz w:val="30"/>
          <w:szCs w:val="30"/>
          <w:lang w:val="en-US" w:eastAsia="zh-CN"/>
        </w:rPr>
        <w:t>日 </w:t>
      </w:r>
    </w:p>
    <w:p>
      <w:pPr>
        <w:jc w:val="right"/>
        <w:rPr>
          <w:rFonts w:hint="eastAsia"/>
          <w:b w:val="0"/>
          <w:bCs w:val="0"/>
          <w:sz w:val="30"/>
          <w:szCs w:val="30"/>
          <w:lang w:eastAsia="zh-CN"/>
        </w:rPr>
      </w:pPr>
      <w:r>
        <w:rPr>
          <w:rFonts w:hint="eastAsia"/>
          <w:b w:val="0"/>
          <w:bCs w:val="0"/>
          <w:sz w:val="30"/>
          <w:szCs w:val="30"/>
          <w:lang w:eastAsia="zh-CN"/>
        </w:rPr>
        <w:t xml:space="preserve"> </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ascii="宋体" w:hAnsi="宋体" w:cs="宋体"/>
        <w:kern w:val="0"/>
        <w:sz w:val="24"/>
        <w:szCs w:val="24"/>
      </w:rPr>
      <w:drawing>
        <wp:inline distT="0" distB="0" distL="114300" distR="114300">
          <wp:extent cx="2524125" cy="3048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
                  <a:stretch>
                    <a:fillRect/>
                  </a:stretch>
                </pic:blipFill>
                <pic:spPr>
                  <a:xfrm>
                    <a:off x="0" y="0"/>
                    <a:ext cx="2524125" cy="304800"/>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495402"/>
    <w:rsid w:val="06E853CA"/>
    <w:rsid w:val="0E055BB6"/>
    <w:rsid w:val="12AB1637"/>
    <w:rsid w:val="14F13C01"/>
    <w:rsid w:val="16D63D82"/>
    <w:rsid w:val="199208EB"/>
    <w:rsid w:val="225B08A5"/>
    <w:rsid w:val="4B4957ED"/>
    <w:rsid w:val="560728F7"/>
    <w:rsid w:val="605A1307"/>
    <w:rsid w:val="728D4B59"/>
    <w:rsid w:val="78495402"/>
    <w:rsid w:val="7BCA4A47"/>
    <w:rsid w:val="7FB52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2019-05-22T01:57:00Z</dcterms:created>
  <dc:creator>兰世波</dc:creator>
  <cp:lastModifiedBy>谢镇邈</cp:lastModifiedBy>
  <cp:lastPrinted>2019-05-22T02:11:00Z</cp:lastPrinted>
  <dcterms:modified xsi:type="dcterms:W3CDTF">2021-04-30T03:36:57Z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