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rPr>
      </w:pPr>
      <w:bookmarkStart w:id="0" w:name="OLE_LINK3"/>
      <w:bookmarkStart w:id="1" w:name="OLE_LINK8"/>
      <w:bookmarkStart w:id="2" w:name="OLE_LINK2"/>
      <w:r>
        <w:rPr>
          <w:rFonts w:hint="eastAsia"/>
          <w:b/>
          <w:bCs/>
          <w:sz w:val="36"/>
          <w:szCs w:val="36"/>
        </w:rPr>
        <w:t>西昌川投大健康科技有限公司</w:t>
      </w:r>
    </w:p>
    <w:p>
      <w:pPr>
        <w:spacing w:line="560" w:lineRule="exact"/>
        <w:jc w:val="center"/>
        <w:rPr>
          <w:rFonts w:hint="eastAsia" w:cs="Times New Roman"/>
          <w:b/>
          <w:bCs/>
          <w:sz w:val="36"/>
          <w:szCs w:val="36"/>
          <w:lang w:val="en-US" w:eastAsia="zh-CN"/>
        </w:rPr>
      </w:pPr>
      <w:r>
        <w:rPr>
          <w:rFonts w:hint="eastAsia"/>
          <w:b/>
          <w:bCs/>
          <w:sz w:val="36"/>
          <w:szCs w:val="36"/>
          <w:lang w:eastAsia="zh-CN"/>
        </w:rPr>
        <w:t>川投西昌医院</w:t>
      </w:r>
      <w:r>
        <w:rPr>
          <w:rFonts w:hint="default"/>
          <w:b/>
          <w:bCs/>
          <w:sz w:val="36"/>
          <w:szCs w:val="36"/>
          <w:lang w:eastAsia="zh-CN"/>
        </w:rPr>
        <w:t>2026年-2028</w:t>
      </w:r>
      <w:r>
        <w:rPr>
          <w:rFonts w:hint="eastAsia"/>
          <w:b/>
          <w:bCs/>
          <w:sz w:val="36"/>
          <w:szCs w:val="36"/>
          <w:lang w:eastAsia="zh-CN"/>
        </w:rPr>
        <w:t>年计量仪器设备检验检测技术服务采购项目</w:t>
      </w:r>
      <w:r>
        <w:rPr>
          <w:rFonts w:hint="eastAsia"/>
          <w:b/>
          <w:bCs/>
          <w:sz w:val="36"/>
          <w:szCs w:val="36"/>
        </w:rPr>
        <w:t>比选</w:t>
      </w:r>
      <w:r>
        <w:rPr>
          <w:rFonts w:hint="eastAsia" w:cs="Times New Roman"/>
          <w:b/>
          <w:bCs/>
          <w:sz w:val="36"/>
          <w:szCs w:val="36"/>
          <w:lang w:val="en-US" w:eastAsia="zh-CN"/>
        </w:rPr>
        <w:t>公告</w:t>
      </w:r>
    </w:p>
    <w:bookmarkEnd w:id="0"/>
    <w:bookmarkEnd w:id="1"/>
    <w:bookmarkEnd w:id="2"/>
    <w:p>
      <w:pPr>
        <w:spacing w:line="580" w:lineRule="exact"/>
        <w:rPr>
          <w:rFonts w:hint="eastAsia" w:ascii="宋体" w:hAnsi="宋体" w:eastAsia="宋体" w:cs="宋体"/>
          <w:bCs/>
          <w:color w:val="auto"/>
          <w:sz w:val="28"/>
          <w:szCs w:val="28"/>
          <w:highlight w:val="none"/>
        </w:rPr>
      </w:pPr>
      <w:r>
        <w:rPr>
          <w:rFonts w:hint="eastAsia" w:ascii="宋体" w:hAnsi="宋体" w:eastAsia="宋体" w:cs="宋体"/>
          <w:b/>
          <w:color w:val="auto"/>
          <w:sz w:val="28"/>
          <w:szCs w:val="28"/>
          <w:highlight w:val="none"/>
        </w:rPr>
        <w:t xml:space="preserve">一、基本情况  </w:t>
      </w:r>
    </w:p>
    <w:p>
      <w:pPr>
        <w:spacing w:line="580" w:lineRule="exact"/>
        <w:ind w:firstLine="560" w:firstLineChars="20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w:t>
      </w:r>
      <w:r>
        <w:rPr>
          <w:rFonts w:hint="eastAsia" w:ascii="宋体" w:hAnsi="宋体" w:eastAsia="宋体" w:cs="宋体"/>
          <w:color w:val="auto"/>
          <w:sz w:val="28"/>
          <w:szCs w:val="28"/>
          <w:highlight w:val="none"/>
        </w:rPr>
        <w:t xml:space="preserve">人（以下简称：谈判人，合同中简称“甲方”）为西昌川投大健康科技有限公司，公司于 2017年6月在四川省凉山州西昌市注册成立，注册资本人民币62087.71万元。公司经营范围为医疗投资、酒店投资、健康养生产业投资；医疗技术开发、房地产开发、旅游开发及旅游产品销售；健康养生咨询服务；健康管理服务；医院、酒店管理服务等。 </w:t>
      </w:r>
    </w:p>
    <w:p>
      <w:pPr>
        <w:spacing w:line="580" w:lineRule="exact"/>
        <w:ind w:firstLine="560" w:firstLineChars="200"/>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根据工作安排，拟通过</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方式选择和确</w:t>
      </w:r>
      <w:r>
        <w:rPr>
          <w:rFonts w:hint="eastAsia" w:ascii="宋体" w:hAnsi="宋体" w:eastAsia="宋体" w:cs="宋体"/>
          <w:color w:val="auto"/>
          <w:sz w:val="28"/>
          <w:szCs w:val="28"/>
          <w:highlight w:val="none"/>
          <w:lang w:eastAsia="zh-CN"/>
        </w:rPr>
        <w:t>定</w:t>
      </w:r>
      <w:r>
        <w:rPr>
          <w:rFonts w:hint="eastAsia" w:ascii="宋体" w:hAnsi="宋体" w:eastAsia="宋体" w:cs="宋体"/>
          <w:bCs w:val="0"/>
          <w:color w:val="auto"/>
          <w:sz w:val="28"/>
          <w:szCs w:val="28"/>
          <w:highlight w:val="none"/>
          <w:lang w:eastAsia="zh-CN"/>
        </w:rPr>
        <w:t>川投西昌医院</w:t>
      </w:r>
      <w:r>
        <w:rPr>
          <w:rFonts w:hint="default" w:ascii="宋体" w:hAnsi="宋体" w:eastAsia="宋体" w:cs="宋体"/>
          <w:bCs w:val="0"/>
          <w:color w:val="auto"/>
          <w:sz w:val="28"/>
          <w:szCs w:val="28"/>
          <w:highlight w:val="none"/>
          <w:lang w:eastAsia="zh-CN"/>
        </w:rPr>
        <w:t>2026年-2028</w:t>
      </w:r>
      <w:r>
        <w:rPr>
          <w:rFonts w:hint="eastAsia" w:ascii="宋体" w:hAnsi="宋体" w:eastAsia="宋体" w:cs="宋体"/>
          <w:bCs w:val="0"/>
          <w:color w:val="auto"/>
          <w:sz w:val="28"/>
          <w:szCs w:val="28"/>
          <w:highlight w:val="none"/>
          <w:lang w:eastAsia="zh-CN"/>
        </w:rPr>
        <w:t>年计量仪器设备检验检测技术服务</w:t>
      </w:r>
      <w:r>
        <w:rPr>
          <w:rFonts w:hint="eastAsia" w:ascii="宋体" w:hAnsi="宋体" w:eastAsia="宋体" w:cs="宋体"/>
          <w:color w:val="auto"/>
          <w:sz w:val="28"/>
          <w:szCs w:val="28"/>
          <w:highlight w:val="none"/>
          <w:lang w:eastAsia="zh-CN"/>
        </w:rPr>
        <w:t>采购项目</w:t>
      </w:r>
      <w:r>
        <w:rPr>
          <w:rFonts w:hint="eastAsia" w:ascii="宋体" w:hAnsi="宋体" w:eastAsia="宋体" w:cs="宋体"/>
          <w:color w:val="auto"/>
          <w:sz w:val="28"/>
          <w:szCs w:val="28"/>
          <w:highlight w:val="none"/>
        </w:rPr>
        <w:t>的中选人</w:t>
      </w:r>
      <w:r>
        <w:rPr>
          <w:rFonts w:hint="eastAsia" w:ascii="宋体" w:hAnsi="宋体" w:eastAsia="宋体" w:cs="宋体"/>
          <w:color w:val="auto"/>
          <w:sz w:val="28"/>
          <w:szCs w:val="28"/>
          <w:highlight w:val="none"/>
          <w:lang w:val="en-US" w:eastAsia="zh-CN"/>
        </w:rPr>
        <w:t>。诚邀</w:t>
      </w:r>
      <w:r>
        <w:rPr>
          <w:rFonts w:hint="eastAsia" w:ascii="宋体" w:hAnsi="宋体" w:eastAsia="宋体" w:cs="宋体"/>
          <w:color w:val="auto"/>
          <w:sz w:val="28"/>
          <w:szCs w:val="28"/>
          <w:highlight w:val="none"/>
        </w:rPr>
        <w:t>具备资格的</w:t>
      </w:r>
      <w:r>
        <w:rPr>
          <w:rFonts w:hint="eastAsia" w:ascii="宋体" w:hAnsi="宋体" w:eastAsia="宋体" w:cs="宋体"/>
          <w:color w:val="auto"/>
          <w:sz w:val="28"/>
          <w:szCs w:val="28"/>
          <w:highlight w:val="none"/>
          <w:lang w:eastAsia="zh-CN"/>
        </w:rPr>
        <w:t>比选</w:t>
      </w:r>
      <w:r>
        <w:rPr>
          <w:rFonts w:hint="eastAsia" w:ascii="宋体" w:hAnsi="宋体" w:eastAsia="宋体" w:cs="宋体"/>
          <w:color w:val="auto"/>
          <w:sz w:val="28"/>
          <w:szCs w:val="28"/>
          <w:highlight w:val="none"/>
        </w:rPr>
        <w:t>响应人（以下简称：响应人，合同中简称“乙方”）参与谈判。</w:t>
      </w:r>
    </w:p>
    <w:p>
      <w:pPr>
        <w:spacing w:line="360" w:lineRule="auto"/>
        <w:rPr>
          <w:rFonts w:hint="eastAsia" w:ascii="宋体" w:hAnsi="宋体" w:cs="宋体"/>
          <w:sz w:val="28"/>
          <w:szCs w:val="28"/>
        </w:rPr>
      </w:pPr>
      <w:bookmarkStart w:id="3" w:name="_Toc1542"/>
      <w:r>
        <w:rPr>
          <w:rFonts w:hint="eastAsia" w:ascii="宋体" w:hAnsi="宋体" w:cs="宋体"/>
          <w:b/>
          <w:sz w:val="28"/>
          <w:szCs w:val="28"/>
        </w:rPr>
        <w:t>二、资金来源：</w:t>
      </w:r>
      <w:r>
        <w:rPr>
          <w:rFonts w:ascii="宋体" w:hAnsi="宋体" w:cs="宋体"/>
          <w:sz w:val="28"/>
          <w:szCs w:val="28"/>
        </w:rPr>
        <w:t>单位自筹</w:t>
      </w:r>
    </w:p>
    <w:bookmarkEnd w:id="3"/>
    <w:p>
      <w:pPr>
        <w:numPr>
          <w:ilvl w:val="0"/>
          <w:numId w:val="0"/>
        </w:numP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lang w:val="zh-CN"/>
        </w:rPr>
        <w:t>工作</w:t>
      </w:r>
      <w:r>
        <w:rPr>
          <w:rFonts w:hint="eastAsia" w:ascii="宋体" w:hAnsi="宋体" w:eastAsia="宋体" w:cs="宋体"/>
          <w:b/>
          <w:color w:val="auto"/>
          <w:sz w:val="28"/>
          <w:szCs w:val="28"/>
          <w:highlight w:val="none"/>
        </w:rPr>
        <w:t>范围</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zh-CN"/>
        </w:rPr>
        <w:t>内容、要求</w:t>
      </w:r>
    </w:p>
    <w:p>
      <w:pPr>
        <w:numPr>
          <w:ilvl w:val="0"/>
          <w:numId w:val="1"/>
        </w:numPr>
        <w:spacing w:line="580" w:lineRule="exact"/>
        <w:ind w:left="0" w:leftChars="0" w:firstLine="562" w:firstLineChars="200"/>
        <w:rPr>
          <w:rFonts w:hint="eastAsia" w:ascii="宋体" w:hAnsi="宋体" w:eastAsia="宋体" w:cs="宋体"/>
          <w:b w:val="0"/>
          <w:color w:val="auto"/>
          <w:sz w:val="28"/>
          <w:szCs w:val="28"/>
          <w:highlight w:val="none"/>
        </w:rPr>
      </w:pPr>
      <w:r>
        <w:rPr>
          <w:rFonts w:hint="eastAsia" w:ascii="宋体" w:hAnsi="宋体"/>
          <w:b/>
          <w:color w:val="auto"/>
          <w:sz w:val="28"/>
          <w:szCs w:val="28"/>
          <w:highlight w:val="none"/>
        </w:rPr>
        <w:t>工作范围：</w:t>
      </w:r>
      <w:r>
        <w:rPr>
          <w:rFonts w:hint="eastAsia" w:ascii="宋体" w:hAnsi="宋体" w:eastAsia="宋体" w:cs="宋体"/>
          <w:b w:val="0"/>
          <w:color w:val="auto"/>
          <w:sz w:val="28"/>
          <w:szCs w:val="28"/>
          <w:highlight w:val="none"/>
        </w:rPr>
        <w:t xml:space="preserve"> </w:t>
      </w:r>
    </w:p>
    <w:p>
      <w:pPr>
        <w:numPr>
          <w:ilvl w:val="0"/>
          <w:numId w:val="0"/>
        </w:numPr>
        <w:spacing w:line="560" w:lineRule="exact"/>
        <w:ind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000000"/>
          <w:sz w:val="28"/>
          <w:szCs w:val="28"/>
          <w:highlight w:val="none"/>
          <w:lang w:eastAsia="zh-CN"/>
        </w:rPr>
        <w:t>响应人需</w:t>
      </w:r>
      <w:r>
        <w:rPr>
          <w:rFonts w:hint="eastAsia" w:ascii="宋体" w:hAnsi="宋体" w:eastAsia="宋体" w:cs="宋体"/>
          <w:color w:val="000000"/>
          <w:sz w:val="28"/>
          <w:szCs w:val="28"/>
          <w:highlight w:val="none"/>
          <w:lang w:val="en-US" w:eastAsia="zh-CN"/>
        </w:rPr>
        <w:t>对</w:t>
      </w:r>
      <w:r>
        <w:rPr>
          <w:rFonts w:hint="eastAsia" w:ascii="宋体" w:hAnsi="宋体" w:eastAsia="宋体" w:cs="宋体"/>
          <w:bCs w:val="0"/>
          <w:color w:val="000000"/>
          <w:sz w:val="28"/>
          <w:szCs w:val="28"/>
          <w:highlight w:val="none"/>
          <w:lang w:val="en-US" w:eastAsia="zh-CN"/>
        </w:rPr>
        <w:t>医院</w:t>
      </w:r>
      <w:r>
        <w:rPr>
          <w:rFonts w:hint="eastAsia" w:ascii="宋体" w:hAnsi="宋体" w:eastAsia="宋体" w:cs="宋体"/>
          <w:color w:val="000000"/>
          <w:sz w:val="28"/>
          <w:szCs w:val="28"/>
          <w:highlight w:val="none"/>
          <w:lang w:val="en-US" w:eastAsia="zh-CN"/>
        </w:rPr>
        <w:t>待检测</w:t>
      </w:r>
      <w:r>
        <w:rPr>
          <w:rFonts w:hint="eastAsia" w:ascii="宋体" w:hAnsi="宋体" w:eastAsia="宋体" w:cs="宋体"/>
          <w:color w:val="000000"/>
          <w:sz w:val="28"/>
          <w:szCs w:val="28"/>
          <w:highlight w:val="none"/>
        </w:rPr>
        <w:t>设备</w:t>
      </w:r>
      <w:r>
        <w:rPr>
          <w:rFonts w:hint="eastAsia" w:ascii="宋体" w:hAnsi="宋体" w:eastAsia="宋体" w:cs="宋体"/>
          <w:color w:val="000000"/>
          <w:sz w:val="28"/>
          <w:szCs w:val="28"/>
          <w:highlight w:val="none"/>
          <w:lang w:val="en-US" w:eastAsia="zh-CN"/>
        </w:rPr>
        <w:t>提供</w:t>
      </w:r>
      <w:r>
        <w:rPr>
          <w:rFonts w:hint="eastAsia" w:ascii="宋体" w:hAnsi="宋体" w:eastAsia="宋体" w:cs="宋体"/>
          <w:color w:val="000000"/>
          <w:sz w:val="28"/>
          <w:szCs w:val="28"/>
          <w:highlight w:val="none"/>
        </w:rPr>
        <w:t>上门取件或现场检测</w:t>
      </w:r>
      <w:r>
        <w:rPr>
          <w:rFonts w:hint="eastAsia" w:ascii="宋体" w:hAnsi="宋体" w:eastAsia="宋体" w:cs="宋体"/>
          <w:color w:val="000000"/>
          <w:sz w:val="28"/>
          <w:szCs w:val="28"/>
          <w:highlight w:val="none"/>
          <w:lang w:val="en-US" w:eastAsia="zh-CN"/>
        </w:rPr>
        <w:t>服务，并将</w:t>
      </w:r>
      <w:r>
        <w:rPr>
          <w:rFonts w:hint="eastAsia" w:ascii="宋体" w:hAnsi="宋体" w:eastAsia="宋体" w:cs="宋体"/>
          <w:color w:val="000000"/>
          <w:sz w:val="28"/>
          <w:szCs w:val="28"/>
          <w:highlight w:val="none"/>
        </w:rPr>
        <w:t>符合国家相关规定的检定证书或校准证书</w:t>
      </w:r>
      <w:r>
        <w:rPr>
          <w:rFonts w:hint="eastAsia" w:ascii="宋体" w:hAnsi="宋体" w:eastAsia="宋体" w:cs="宋体"/>
          <w:color w:val="000000"/>
          <w:sz w:val="28"/>
          <w:szCs w:val="28"/>
          <w:highlight w:val="none"/>
          <w:lang w:eastAsia="zh-CN"/>
        </w:rPr>
        <w:t>送到谈判人指定</w:t>
      </w:r>
      <w:r>
        <w:rPr>
          <w:rFonts w:hint="eastAsia" w:ascii="宋体" w:hAnsi="宋体" w:eastAsia="宋体" w:cs="宋体"/>
          <w:color w:val="000000"/>
          <w:sz w:val="28"/>
          <w:szCs w:val="28"/>
          <w:highlight w:val="none"/>
          <w:lang w:val="en-US" w:eastAsia="zh-CN"/>
        </w:rPr>
        <w:t>地点</w:t>
      </w:r>
      <w:r>
        <w:rPr>
          <w:rFonts w:hint="eastAsia" w:ascii="宋体" w:hAnsi="宋体" w:eastAsia="宋体" w:cs="宋体"/>
          <w:color w:val="000000"/>
          <w:sz w:val="28"/>
          <w:szCs w:val="28"/>
          <w:highlight w:val="none"/>
          <w:lang w:eastAsia="zh-CN"/>
        </w:rPr>
        <w:t>。</w:t>
      </w:r>
    </w:p>
    <w:p>
      <w:pPr>
        <w:numPr>
          <w:ilvl w:val="0"/>
          <w:numId w:val="2"/>
        </w:numPr>
        <w:autoSpaceDN w:val="0"/>
        <w:adjustRightInd w:val="0"/>
        <w:snapToGrid w:val="0"/>
        <w:spacing w:line="58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工作内容：</w:t>
      </w:r>
    </w:p>
    <w:p>
      <w:pPr>
        <w:pageBreakBefore w:val="0"/>
        <w:kinsoku/>
        <w:wordWrap/>
        <w:overflowPunct/>
        <w:topLinePunct w:val="0"/>
        <w:autoSpaceDE/>
        <w:autoSpaceDN/>
        <w:bidi w:val="0"/>
        <w:spacing w:line="560" w:lineRule="exact"/>
        <w:ind w:left="0" w:right="0" w:rightChars="0" w:firstLine="560" w:firstLineChars="200"/>
        <w:rPr>
          <w:rFonts w:hint="eastAsia" w:ascii="宋体" w:hAnsi="宋体" w:eastAsia="宋体" w:cs="宋体"/>
          <w:color w:val="000000"/>
          <w:sz w:val="28"/>
          <w:szCs w:val="28"/>
          <w:highlight w:val="none"/>
          <w:lang w:val="en-US" w:eastAsia="zh-CN"/>
        </w:rPr>
      </w:pPr>
      <w:r>
        <w:rPr>
          <w:rFonts w:hint="eastAsia" w:ascii="宋体" w:hAnsi="宋体" w:eastAsia="宋体" w:cs="宋体"/>
          <w:color w:val="auto"/>
          <w:sz w:val="28"/>
          <w:szCs w:val="28"/>
          <w:highlight w:val="none"/>
          <w:lang w:val="en-US" w:eastAsia="zh-CN"/>
        </w:rPr>
        <w:t>响应人需完成</w:t>
      </w:r>
      <w:r>
        <w:rPr>
          <w:rFonts w:hint="eastAsia" w:ascii="宋体" w:hAnsi="宋体" w:eastAsia="宋体" w:cs="宋体"/>
          <w:bCs w:val="0"/>
          <w:color w:val="000000"/>
          <w:sz w:val="28"/>
          <w:szCs w:val="28"/>
          <w:highlight w:val="none"/>
          <w:lang w:val="en-US" w:eastAsia="zh-CN"/>
        </w:rPr>
        <w:t>医院</w:t>
      </w:r>
      <w:r>
        <w:rPr>
          <w:rFonts w:hint="eastAsia" w:ascii="宋体" w:hAnsi="宋体" w:eastAsia="宋体" w:cs="宋体"/>
          <w:color w:val="000000"/>
          <w:sz w:val="28"/>
          <w:szCs w:val="28"/>
          <w:highlight w:val="none"/>
          <w:lang w:val="en-US" w:eastAsia="zh-CN"/>
        </w:rPr>
        <w:t>待检测</w:t>
      </w:r>
      <w:r>
        <w:rPr>
          <w:rFonts w:hint="eastAsia" w:ascii="宋体" w:hAnsi="宋体" w:eastAsia="宋体" w:cs="宋体"/>
          <w:color w:val="000000"/>
          <w:sz w:val="28"/>
          <w:szCs w:val="28"/>
          <w:highlight w:val="none"/>
        </w:rPr>
        <w:t>设备</w:t>
      </w:r>
      <w:r>
        <w:rPr>
          <w:rFonts w:hint="eastAsia" w:ascii="宋体" w:hAnsi="宋体" w:eastAsia="宋体" w:cs="宋体"/>
          <w:color w:val="000000"/>
          <w:sz w:val="28"/>
          <w:szCs w:val="28"/>
          <w:highlight w:val="none"/>
          <w:lang w:val="en-US" w:eastAsia="zh-CN"/>
        </w:rPr>
        <w:t>的检定、校准、检测等工作，并出</w:t>
      </w:r>
      <w:r>
        <w:rPr>
          <w:rFonts w:hint="eastAsia" w:ascii="宋体" w:hAnsi="宋体" w:eastAsia="宋体" w:cs="宋体"/>
          <w:color w:val="000000"/>
          <w:sz w:val="28"/>
          <w:szCs w:val="28"/>
          <w:highlight w:val="none"/>
        </w:rPr>
        <w:t>具符合国家相关规定的检定证书或校准证书</w:t>
      </w:r>
      <w:r>
        <w:rPr>
          <w:rFonts w:hint="eastAsia" w:ascii="宋体" w:hAnsi="宋体" w:eastAsia="宋体" w:cs="宋体"/>
          <w:color w:val="000000"/>
          <w:sz w:val="28"/>
          <w:szCs w:val="28"/>
          <w:highlight w:val="none"/>
          <w:lang w:val="en-US" w:eastAsia="zh-CN"/>
        </w:rPr>
        <w:t>交付谈判人。</w:t>
      </w:r>
    </w:p>
    <w:p>
      <w:pPr>
        <w:numPr>
          <w:ilvl w:val="0"/>
          <w:numId w:val="2"/>
        </w:numPr>
        <w:autoSpaceDN w:val="0"/>
        <w:adjustRightInd w:val="0"/>
        <w:snapToGrid w:val="0"/>
        <w:spacing w:line="580" w:lineRule="exact"/>
        <w:ind w:firstLine="562" w:firstLineChars="20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要求 </w:t>
      </w:r>
    </w:p>
    <w:p>
      <w:pPr>
        <w:numPr>
          <w:ilvl w:val="0"/>
          <w:numId w:val="0"/>
        </w:numPr>
        <w:spacing w:line="58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1.服务期</w:t>
      </w:r>
      <w:r>
        <w:rPr>
          <w:rFonts w:hint="eastAsia" w:ascii="宋体" w:hAnsi="宋体" w:eastAsia="宋体" w:cs="宋体"/>
          <w:color w:val="auto"/>
          <w:sz w:val="28"/>
          <w:szCs w:val="28"/>
          <w:highlight w:val="none"/>
          <w:lang w:val="en-US" w:eastAsia="zh"/>
        </w:rPr>
        <w:t>限</w:t>
      </w:r>
      <w:r>
        <w:rPr>
          <w:rFonts w:hint="eastAsia" w:ascii="宋体" w:hAnsi="宋体" w:eastAsia="宋体" w:cs="宋体"/>
          <w:color w:val="auto"/>
          <w:sz w:val="28"/>
          <w:szCs w:val="28"/>
          <w:highlight w:val="none"/>
          <w:lang w:val="en-US" w:eastAsia="zh-CN"/>
        </w:rPr>
        <w:t>：检测服务时间</w:t>
      </w:r>
      <w:r>
        <w:rPr>
          <w:rFonts w:hint="eastAsia" w:ascii="宋体" w:hAnsi="宋体" w:eastAsia="宋体" w:cs="宋体"/>
          <w:color w:val="auto"/>
          <w:sz w:val="28"/>
          <w:szCs w:val="28"/>
          <w:highlight w:val="none"/>
          <w:lang w:val="en-US" w:eastAsia="zh"/>
        </w:rPr>
        <w:t>为</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年，从合同签订生效之日起计算，本合同到期自行终止。</w:t>
      </w:r>
    </w:p>
    <w:p>
      <w:pPr>
        <w:numPr>
          <w:ilvl w:val="0"/>
          <w:numId w:val="0"/>
        </w:numPr>
        <w:spacing w:line="58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2.工期要求：接到比选人通知后</w:t>
      </w:r>
      <w:r>
        <w:rPr>
          <w:rFonts w:hint="eastAsia" w:ascii="宋体" w:hAnsi="宋体" w:eastAsia="宋体" w:cs="宋体"/>
          <w:color w:val="auto"/>
          <w:sz w:val="28"/>
          <w:szCs w:val="28"/>
          <w:highlight w:val="none"/>
        </w:rPr>
        <w:t>15日内完成</w:t>
      </w:r>
      <w:r>
        <w:rPr>
          <w:rFonts w:hint="eastAsia" w:ascii="宋体" w:hAnsi="宋体" w:eastAsia="宋体" w:cs="宋体"/>
          <w:color w:val="auto"/>
          <w:sz w:val="28"/>
          <w:szCs w:val="28"/>
          <w:highlight w:val="none"/>
          <w:lang w:eastAsia="zh"/>
        </w:rPr>
        <w:t>合同</w:t>
      </w:r>
      <w:r>
        <w:rPr>
          <w:rFonts w:hint="eastAsia" w:ascii="宋体" w:hAnsi="宋体" w:eastAsia="宋体" w:cs="宋体"/>
          <w:color w:val="auto"/>
          <w:sz w:val="28"/>
          <w:szCs w:val="28"/>
          <w:highlight w:val="none"/>
          <w:lang w:val="en-US" w:eastAsia="zh-CN"/>
        </w:rPr>
        <w:t>所列</w:t>
      </w:r>
      <w:r>
        <w:rPr>
          <w:rFonts w:hint="eastAsia" w:ascii="宋体" w:hAnsi="宋体" w:eastAsia="宋体" w:cs="宋体"/>
          <w:color w:val="auto"/>
          <w:sz w:val="28"/>
          <w:szCs w:val="28"/>
          <w:highlight w:val="none"/>
        </w:rPr>
        <w:t>设备</w:t>
      </w:r>
      <w:r>
        <w:rPr>
          <w:rFonts w:hint="eastAsia" w:ascii="宋体" w:hAnsi="宋体" w:eastAsia="宋体" w:cs="宋体"/>
          <w:color w:val="auto"/>
          <w:sz w:val="28"/>
          <w:szCs w:val="28"/>
          <w:highlight w:val="none"/>
          <w:lang w:val="en-US" w:eastAsia="zh-CN"/>
        </w:rPr>
        <w:t>清单上的设备</w:t>
      </w:r>
      <w:r>
        <w:rPr>
          <w:rFonts w:hint="eastAsia" w:ascii="宋体" w:hAnsi="宋体" w:eastAsia="宋体" w:cs="宋体"/>
          <w:color w:val="auto"/>
          <w:sz w:val="28"/>
          <w:szCs w:val="28"/>
          <w:highlight w:val="none"/>
          <w:lang w:eastAsia="zh-CN"/>
        </w:rPr>
        <w:t>检定、校准、检测</w:t>
      </w:r>
      <w:r>
        <w:rPr>
          <w:rFonts w:hint="eastAsia" w:ascii="宋体" w:hAnsi="宋体" w:eastAsia="宋体" w:cs="宋体"/>
          <w:color w:val="auto"/>
          <w:sz w:val="28"/>
          <w:szCs w:val="28"/>
          <w:highlight w:val="none"/>
          <w:lang w:val="en-US" w:eastAsia="zh-CN"/>
        </w:rPr>
        <w:t>工作</w:t>
      </w:r>
      <w:r>
        <w:rPr>
          <w:rFonts w:hint="eastAsia" w:ascii="宋体" w:hAnsi="宋体" w:eastAsia="宋体" w:cs="宋体"/>
          <w:color w:val="auto"/>
          <w:sz w:val="28"/>
          <w:szCs w:val="28"/>
          <w:highlight w:val="none"/>
        </w:rPr>
        <w:t>，并于30日内出具符合国家相关规定的检定证书或校准证书。</w:t>
      </w:r>
    </w:p>
    <w:p>
      <w:pPr>
        <w:numPr>
          <w:ilvl w:val="0"/>
          <w:numId w:val="0"/>
        </w:numP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四、比选</w:t>
      </w:r>
      <w:r>
        <w:rPr>
          <w:rFonts w:hint="eastAsia" w:ascii="宋体" w:hAnsi="宋体" w:eastAsia="宋体" w:cs="宋体"/>
          <w:b/>
          <w:color w:val="auto"/>
          <w:sz w:val="28"/>
          <w:szCs w:val="28"/>
          <w:highlight w:val="none"/>
        </w:rPr>
        <w:t>限价</w:t>
      </w:r>
    </w:p>
    <w:p>
      <w:pPr>
        <w:numPr>
          <w:ilvl w:val="0"/>
          <w:numId w:val="0"/>
        </w:numPr>
        <w:spacing w:line="580" w:lineRule="exact"/>
        <w:ind w:firstLine="560" w:firstLineChars="200"/>
        <w:jc w:val="left"/>
        <w:rPr>
          <w:rFonts w:hint="eastAsia" w:ascii="宋体" w:hAnsi="宋体" w:eastAsia="宋体" w:cs="宋体"/>
          <w:color w:val="auto"/>
          <w:sz w:val="28"/>
          <w:szCs w:val="28"/>
          <w:highlight w:val="none"/>
        </w:rPr>
      </w:pPr>
      <w:bookmarkStart w:id="4" w:name="OLE_LINK1"/>
      <w:r>
        <w:rPr>
          <w:rFonts w:hint="eastAsia" w:ascii="宋体" w:hAnsi="宋体" w:eastAsia="宋体" w:cs="宋体"/>
          <w:color w:val="auto"/>
          <w:sz w:val="28"/>
          <w:szCs w:val="28"/>
          <w:highlight w:val="none"/>
          <w:lang w:val="en-US" w:eastAsia="zh-CN"/>
        </w:rPr>
        <w:t xml:space="preserve"> </w:t>
      </w:r>
      <w:bookmarkStart w:id="5" w:name="OLE_LINK11"/>
      <w:r>
        <w:rPr>
          <w:rFonts w:hint="eastAsia" w:ascii="宋体" w:hAnsi="宋体" w:eastAsia="宋体" w:cs="宋体"/>
          <w:color w:val="auto"/>
          <w:kern w:val="2"/>
          <w:sz w:val="28"/>
          <w:szCs w:val="28"/>
          <w:highlight w:val="none"/>
          <w:lang w:val="zh-CN"/>
        </w:rPr>
        <w:t>本项目</w:t>
      </w:r>
      <w:r>
        <w:rPr>
          <w:rFonts w:hint="eastAsia" w:ascii="宋体" w:hAnsi="宋体" w:eastAsia="宋体" w:cs="宋体"/>
          <w:color w:val="auto"/>
          <w:kern w:val="2"/>
          <w:sz w:val="28"/>
          <w:szCs w:val="28"/>
          <w:highlight w:val="none"/>
          <w:lang w:val="en-US" w:eastAsia="zh-CN"/>
        </w:rPr>
        <w:t>采用固定单价包干，</w:t>
      </w:r>
      <w:bookmarkStart w:id="6" w:name="OLE_LINK10"/>
      <w:r>
        <w:rPr>
          <w:rFonts w:hint="eastAsia" w:ascii="宋体" w:hAnsi="宋体" w:eastAsia="宋体" w:cs="宋体"/>
          <w:color w:val="auto"/>
          <w:kern w:val="2"/>
          <w:sz w:val="28"/>
          <w:szCs w:val="28"/>
          <w:highlight w:val="none"/>
          <w:lang w:val="en-US" w:eastAsia="zh"/>
        </w:rPr>
        <w:t>根据实际检测设备数量据实结算，单</w:t>
      </w:r>
      <w:r>
        <w:rPr>
          <w:rFonts w:hint="eastAsia" w:ascii="宋体" w:hAnsi="宋体" w:eastAsia="宋体" w:cs="宋体"/>
          <w:color w:val="auto"/>
          <w:kern w:val="2"/>
          <w:sz w:val="28"/>
          <w:szCs w:val="28"/>
          <w:highlight w:val="none"/>
          <w:lang w:val="en-US" w:eastAsia="zh-CN"/>
        </w:rPr>
        <w:t>年检</w:t>
      </w:r>
      <w:r>
        <w:rPr>
          <w:rFonts w:hint="eastAsia" w:ascii="宋体" w:hAnsi="宋体" w:eastAsia="宋体" w:cs="宋体"/>
          <w:color w:val="auto"/>
          <w:kern w:val="2"/>
          <w:sz w:val="28"/>
          <w:szCs w:val="28"/>
          <w:highlight w:val="none"/>
          <w:lang w:val="en-US" w:eastAsia="zh"/>
        </w:rPr>
        <w:t>测</w:t>
      </w:r>
      <w:r>
        <w:rPr>
          <w:rFonts w:hint="eastAsia" w:ascii="宋体" w:hAnsi="宋体" w:eastAsia="宋体" w:cs="宋体"/>
          <w:color w:val="auto"/>
          <w:kern w:val="2"/>
          <w:sz w:val="28"/>
          <w:szCs w:val="28"/>
          <w:highlight w:val="none"/>
          <w:lang w:val="en-US" w:eastAsia="zh-CN"/>
        </w:rPr>
        <w:t>费用</w:t>
      </w:r>
      <w:r>
        <w:rPr>
          <w:rFonts w:hint="eastAsia" w:ascii="宋体" w:hAnsi="宋体" w:eastAsia="宋体" w:cs="宋体"/>
          <w:color w:val="auto"/>
          <w:kern w:val="2"/>
          <w:sz w:val="28"/>
          <w:szCs w:val="28"/>
          <w:highlight w:val="none"/>
        </w:rPr>
        <w:t>含税</w:t>
      </w:r>
      <w:r>
        <w:rPr>
          <w:rFonts w:hint="eastAsia" w:ascii="宋体" w:hAnsi="宋体" w:eastAsia="宋体" w:cs="宋体"/>
          <w:color w:val="auto"/>
          <w:kern w:val="2"/>
          <w:sz w:val="28"/>
          <w:szCs w:val="28"/>
          <w:highlight w:val="none"/>
          <w:lang w:eastAsia="zh-CN"/>
        </w:rPr>
        <w:t>最高限价总</w:t>
      </w:r>
      <w:r>
        <w:rPr>
          <w:rFonts w:hint="eastAsia" w:ascii="宋体" w:hAnsi="宋体" w:eastAsia="宋体" w:cs="宋体"/>
          <w:color w:val="auto"/>
          <w:kern w:val="2"/>
          <w:sz w:val="28"/>
          <w:szCs w:val="28"/>
          <w:highlight w:val="none"/>
          <w:lang w:val="en-US" w:eastAsia="zh-CN"/>
        </w:rPr>
        <w:t>198400元</w:t>
      </w:r>
      <w:bookmarkEnd w:id="4"/>
      <w:bookmarkEnd w:id="6"/>
      <w:r>
        <w:rPr>
          <w:rFonts w:hint="eastAsia" w:ascii="宋体" w:hAnsi="宋体" w:eastAsia="宋体" w:cs="宋体"/>
          <w:color w:val="auto"/>
          <w:kern w:val="2"/>
          <w:sz w:val="28"/>
          <w:szCs w:val="28"/>
          <w:highlight w:val="none"/>
          <w:lang w:val="en-US" w:eastAsia="zh-CN"/>
        </w:rPr>
        <w:t>。</w:t>
      </w:r>
      <w:bookmarkEnd w:id="5"/>
      <w:r>
        <w:rPr>
          <w:rFonts w:hint="eastAsia" w:ascii="宋体" w:hAnsi="宋体" w:eastAsia="宋体" w:cs="宋体"/>
          <w:color w:val="auto"/>
          <w:kern w:val="2"/>
          <w:sz w:val="28"/>
          <w:szCs w:val="28"/>
          <w:highlight w:val="none"/>
          <w:lang w:val="en-US" w:eastAsia="zh-CN"/>
        </w:rPr>
        <w:t>报价合计超过含税最高限价或任意单项报价超过最高限价的为无效报价。</w:t>
      </w:r>
    </w:p>
    <w:p>
      <w:pPr>
        <w:numPr>
          <w:ilvl w:val="0"/>
          <w:numId w:val="0"/>
        </w:numPr>
        <w:spacing w:line="58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五</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eastAsia="zh-CN"/>
        </w:rPr>
        <w:t>比选</w:t>
      </w:r>
      <w:r>
        <w:rPr>
          <w:rFonts w:hint="eastAsia" w:ascii="宋体" w:hAnsi="宋体" w:eastAsia="宋体" w:cs="宋体"/>
          <w:b/>
          <w:color w:val="auto"/>
          <w:sz w:val="28"/>
          <w:szCs w:val="28"/>
          <w:highlight w:val="none"/>
        </w:rPr>
        <w:t>响应人资格要求</w:t>
      </w:r>
    </w:p>
    <w:p>
      <w:pPr>
        <w:spacing w:line="58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lang w:val="zh-CN"/>
        </w:rPr>
        <w:t>具有独立法人资格的合法企业</w:t>
      </w:r>
      <w:r>
        <w:rPr>
          <w:rFonts w:hint="eastAsia" w:ascii="宋体" w:hAnsi="宋体" w:eastAsia="宋体" w:cs="宋体"/>
          <w:color w:val="000000"/>
          <w:sz w:val="28"/>
          <w:szCs w:val="28"/>
          <w:highlight w:val="none"/>
          <w:lang w:eastAsia="zh-CN"/>
        </w:rPr>
        <w:t>（提供营业执照复印</w:t>
      </w:r>
      <w:r>
        <w:rPr>
          <w:rFonts w:hint="eastAsia" w:ascii="宋体" w:hAnsi="宋体" w:eastAsia="宋体" w:cs="宋体"/>
          <w:color w:val="auto"/>
          <w:sz w:val="28"/>
          <w:szCs w:val="28"/>
          <w:highlight w:val="none"/>
          <w:lang w:eastAsia="zh-CN"/>
        </w:rPr>
        <w:t xml:space="preserve">件或扫描件作为证明文件）； </w:t>
      </w:r>
    </w:p>
    <w:p>
      <w:pPr>
        <w:numPr>
          <w:ilvl w:val="0"/>
          <w:numId w:val="0"/>
        </w:numPr>
        <w:snapToGrid/>
        <w:spacing w:line="580" w:lineRule="exact"/>
        <w:ind w:firstLine="560" w:firstLineChars="200"/>
        <w:jc w:val="left"/>
        <w:rPr>
          <w:rFonts w:hint="eastAsia" w:ascii="宋体" w:hAnsi="宋体" w:eastAsia="宋体" w:cs="宋体"/>
          <w:color w:val="auto"/>
          <w:sz w:val="28"/>
          <w:szCs w:val="28"/>
          <w:highlight w:val="none"/>
          <w:lang w:val="zh-CN" w:eastAsia="zh-CN"/>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rPr>
        <w:t>须具有良好的社会信誉和履行合同的能力，近3年无违法违纪、服务违约行为、重大质量问题等不良记录，没有处于被责令停业</w:t>
      </w:r>
      <w:r>
        <w:rPr>
          <w:rFonts w:hint="eastAsia" w:ascii="宋体" w:hAnsi="宋体" w:eastAsia="宋体" w:cs="宋体"/>
          <w:color w:val="auto"/>
          <w:sz w:val="28"/>
          <w:szCs w:val="28"/>
          <w:highlight w:val="none"/>
          <w:lang w:val="zh-CN"/>
        </w:rPr>
        <w:t>、或财产被接管、冻结、破产状态</w:t>
      </w:r>
      <w:bookmarkStart w:id="7" w:name="OLE_LINK4"/>
      <w:r>
        <w:rPr>
          <w:rFonts w:hint="eastAsia" w:ascii="宋体" w:hAnsi="宋体" w:eastAsia="宋体" w:cs="宋体"/>
          <w:color w:val="auto"/>
          <w:sz w:val="28"/>
          <w:szCs w:val="28"/>
          <w:highlight w:val="none"/>
          <w:lang w:val="zh-CN"/>
        </w:rPr>
        <w:t>（</w:t>
      </w:r>
      <w:r>
        <w:rPr>
          <w:rFonts w:hint="eastAsia" w:ascii="宋体" w:hAnsi="宋体" w:eastAsia="宋体" w:cs="宋体"/>
          <w:color w:val="auto"/>
          <w:sz w:val="28"/>
          <w:szCs w:val="28"/>
          <w:highlight w:val="none"/>
          <w:lang w:val="zh-CN" w:eastAsia="zh"/>
        </w:rPr>
        <w:t>提供</w:t>
      </w:r>
      <w:r>
        <w:rPr>
          <w:rFonts w:hint="eastAsia" w:ascii="宋体" w:hAnsi="宋体" w:eastAsia="宋体" w:cs="宋体"/>
          <w:color w:val="auto"/>
          <w:sz w:val="28"/>
          <w:szCs w:val="28"/>
          <w:highlight w:val="none"/>
          <w:lang w:val="zh-CN"/>
        </w:rPr>
        <w:t>信用中国截图）</w:t>
      </w:r>
      <w:bookmarkEnd w:id="7"/>
      <w:r>
        <w:rPr>
          <w:rFonts w:hint="eastAsia" w:ascii="宋体" w:hAnsi="宋体" w:eastAsia="宋体" w:cs="宋体"/>
          <w:color w:val="auto"/>
          <w:sz w:val="28"/>
          <w:szCs w:val="28"/>
          <w:highlight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left="0" w:right="0" w:firstLine="560" w:firstLineChars="200"/>
        <w:jc w:val="left"/>
        <w:textAlignment w:val="auto"/>
        <w:rPr>
          <w:rFonts w:hint="eastAsia" w:ascii="宋体" w:hAnsi="宋体" w:eastAsia="宋体" w:cs="宋体"/>
          <w:color w:val="auto"/>
          <w:spacing w:val="0"/>
          <w:sz w:val="28"/>
          <w:szCs w:val="28"/>
          <w:highlight w:val="none"/>
        </w:rPr>
      </w:pP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zh-CN" w:eastAsia="zh"/>
        </w:rPr>
        <w:t>三</w:t>
      </w:r>
      <w:r>
        <w:rPr>
          <w:rFonts w:hint="eastAsia" w:ascii="宋体" w:hAnsi="宋体" w:eastAsia="宋体" w:cs="宋体"/>
          <w:color w:val="auto"/>
          <w:sz w:val="28"/>
          <w:szCs w:val="28"/>
          <w:highlight w:val="none"/>
          <w:lang w:val="zh-CN" w:eastAsia="zh-CN"/>
        </w:rPr>
        <w:t>）</w:t>
      </w:r>
      <w:r>
        <w:rPr>
          <w:rFonts w:hint="eastAsia" w:ascii="宋体" w:hAnsi="宋体" w:eastAsia="宋体" w:cs="宋体"/>
          <w:color w:val="auto"/>
          <w:sz w:val="28"/>
          <w:szCs w:val="28"/>
          <w:highlight w:val="none"/>
          <w:lang w:val="en-US" w:eastAsia="zh-CN"/>
        </w:rPr>
        <w:t>具有</w:t>
      </w:r>
      <w:r>
        <w:rPr>
          <w:rFonts w:hint="eastAsia" w:ascii="宋体" w:hAnsi="宋体" w:eastAsia="宋体" w:cs="宋体"/>
          <w:color w:val="auto"/>
          <w:spacing w:val="0"/>
          <w:sz w:val="28"/>
          <w:szCs w:val="28"/>
          <w:highlight w:val="none"/>
        </w:rPr>
        <w:t>市级及以上市场监督管理部门颁发的法定计量检定机构计量授权证书</w:t>
      </w:r>
      <w:r>
        <w:rPr>
          <w:rFonts w:hint="eastAsia" w:ascii="宋体" w:hAnsi="宋体" w:eastAsia="宋体" w:cs="宋体"/>
          <w:color w:val="auto"/>
          <w:spacing w:val="0"/>
          <w:sz w:val="28"/>
          <w:szCs w:val="28"/>
          <w:highlight w:val="none"/>
          <w:lang w:eastAsia="zh"/>
        </w:rPr>
        <w:t>、</w:t>
      </w:r>
      <w:r>
        <w:rPr>
          <w:rFonts w:hint="eastAsia" w:ascii="宋体" w:hAnsi="宋体" w:eastAsia="宋体" w:cs="宋体"/>
          <w:color w:val="auto"/>
          <w:spacing w:val="0"/>
          <w:sz w:val="28"/>
          <w:szCs w:val="28"/>
          <w:highlight w:val="none"/>
        </w:rPr>
        <w:t>检验检测机构资质认定证书(CMA)</w:t>
      </w:r>
      <w:r>
        <w:rPr>
          <w:rFonts w:hint="eastAsia" w:ascii="宋体" w:hAnsi="宋体" w:eastAsia="宋体" w:cs="宋体"/>
          <w:color w:val="auto"/>
          <w:spacing w:val="0"/>
          <w:sz w:val="28"/>
          <w:szCs w:val="28"/>
          <w:highlight w:val="none"/>
          <w:lang w:eastAsia="zh"/>
        </w:rPr>
        <w:t>、</w:t>
      </w:r>
      <w:r>
        <w:rPr>
          <w:rFonts w:hint="eastAsia" w:ascii="宋体" w:hAnsi="宋体" w:eastAsia="宋体" w:cs="宋体"/>
          <w:color w:val="auto"/>
          <w:spacing w:val="0"/>
          <w:sz w:val="28"/>
          <w:szCs w:val="28"/>
          <w:highlight w:val="none"/>
        </w:rPr>
        <w:t>实验室认可证书 (CNAS)</w:t>
      </w:r>
      <w:r>
        <w:rPr>
          <w:rFonts w:hint="eastAsia" w:ascii="宋体" w:hAnsi="宋体" w:eastAsia="宋体" w:cs="宋体"/>
          <w:color w:val="auto"/>
          <w:spacing w:val="0"/>
          <w:sz w:val="28"/>
          <w:szCs w:val="28"/>
          <w:highlight w:val="none"/>
          <w:lang w:eastAsia="zh"/>
        </w:rPr>
        <w:t>，</w:t>
      </w:r>
      <w:r>
        <w:rPr>
          <w:rFonts w:hint="eastAsia" w:ascii="宋体" w:hAnsi="宋体" w:eastAsia="宋体" w:cs="宋体"/>
          <w:color w:val="000000"/>
          <w:sz w:val="28"/>
          <w:szCs w:val="28"/>
          <w:highlight w:val="none"/>
          <w:lang w:eastAsia="zh-CN"/>
        </w:rPr>
        <w:t>（提</w:t>
      </w:r>
      <w:r>
        <w:rPr>
          <w:rFonts w:hint="eastAsia" w:ascii="宋体" w:hAnsi="宋体" w:eastAsia="宋体" w:cs="宋体"/>
          <w:color w:val="000000"/>
          <w:sz w:val="28"/>
          <w:szCs w:val="28"/>
          <w:highlight w:val="none"/>
          <w:lang w:eastAsia="zh"/>
        </w:rPr>
        <w:t>供</w:t>
      </w:r>
      <w:r>
        <w:rPr>
          <w:rFonts w:hint="eastAsia" w:ascii="宋体" w:hAnsi="宋体" w:eastAsia="宋体" w:cs="宋体"/>
          <w:color w:val="000000"/>
          <w:sz w:val="28"/>
          <w:szCs w:val="28"/>
          <w:highlight w:val="none"/>
          <w:lang w:eastAsia="zh-CN"/>
        </w:rPr>
        <w:t>复印</w:t>
      </w:r>
      <w:r>
        <w:rPr>
          <w:rFonts w:hint="eastAsia" w:ascii="宋体" w:hAnsi="宋体" w:eastAsia="宋体" w:cs="宋体"/>
          <w:color w:val="auto"/>
          <w:sz w:val="28"/>
          <w:szCs w:val="28"/>
          <w:highlight w:val="none"/>
          <w:lang w:eastAsia="zh-CN"/>
        </w:rPr>
        <w:t>件或扫描件作为证明文件）</w:t>
      </w:r>
      <w:r>
        <w:rPr>
          <w:rFonts w:hint="eastAsia" w:ascii="宋体" w:hAnsi="宋体" w:eastAsia="宋体" w:cs="宋体"/>
          <w:color w:val="auto"/>
          <w:spacing w:val="0"/>
          <w:sz w:val="28"/>
          <w:szCs w:val="28"/>
          <w:highlight w:val="none"/>
        </w:rPr>
        <w:t>；</w:t>
      </w:r>
    </w:p>
    <w:p>
      <w:pPr>
        <w:widowControl/>
        <w:numPr>
          <w:ilvl w:val="0"/>
          <w:numId w:val="0"/>
        </w:numPr>
        <w:spacing w:line="580" w:lineRule="exact"/>
        <w:ind w:firstLine="560" w:firstLineChars="200"/>
        <w:jc w:val="left"/>
        <w:rPr>
          <w:rFonts w:hint="eastAsia" w:ascii="宋体" w:hAnsi="宋体" w:eastAsia="宋体" w:cs="宋体"/>
          <w:color w:val="auto"/>
          <w:sz w:val="28"/>
          <w:szCs w:val="28"/>
          <w:highlight w:val="none"/>
          <w:lang w:val="zh-CN" w:eastAsia="zh"/>
        </w:rPr>
      </w:pPr>
      <w:r>
        <w:rPr>
          <w:rFonts w:hint="eastAsia" w:ascii="宋体" w:hAnsi="宋体" w:eastAsia="宋体" w:cs="宋体"/>
          <w:bCs w:val="0"/>
          <w:color w:val="auto"/>
          <w:sz w:val="28"/>
          <w:szCs w:val="28"/>
          <w:highlight w:val="none"/>
          <w:lang w:val="zh-CN" w:eastAsia="zh-CN"/>
        </w:rPr>
        <w:t>（</w:t>
      </w:r>
      <w:r>
        <w:rPr>
          <w:rFonts w:hint="eastAsia" w:ascii="宋体" w:hAnsi="宋体" w:eastAsia="宋体" w:cs="宋体"/>
          <w:bCs w:val="0"/>
          <w:color w:val="auto"/>
          <w:sz w:val="28"/>
          <w:szCs w:val="28"/>
          <w:highlight w:val="none"/>
          <w:lang w:val="zh-CN" w:eastAsia="zh"/>
        </w:rPr>
        <w:t>四</w:t>
      </w:r>
      <w:r>
        <w:rPr>
          <w:rFonts w:hint="eastAsia" w:ascii="宋体" w:hAnsi="宋体" w:eastAsia="宋体" w:cs="宋体"/>
          <w:bCs w:val="0"/>
          <w:color w:val="auto"/>
          <w:sz w:val="28"/>
          <w:szCs w:val="28"/>
          <w:highlight w:val="none"/>
          <w:lang w:val="zh-CN" w:eastAsia="zh-CN"/>
        </w:rPr>
        <w:t>）</w:t>
      </w:r>
      <w:r>
        <w:rPr>
          <w:rFonts w:hint="eastAsia" w:ascii="宋体" w:hAnsi="宋体" w:eastAsia="宋体" w:cs="宋体"/>
          <w:b w:val="0"/>
          <w:bCs w:val="0"/>
          <w:i w:val="0"/>
          <w:iCs w:val="0"/>
          <w:color w:val="auto"/>
          <w:sz w:val="28"/>
          <w:szCs w:val="28"/>
          <w:highlight w:val="none"/>
          <w:lang w:val="zh-CN" w:eastAsia="zh-CN"/>
        </w:rPr>
        <w:t>具有</w:t>
      </w:r>
      <w:r>
        <w:rPr>
          <w:rFonts w:hint="eastAsia" w:ascii="宋体" w:hAnsi="宋体" w:eastAsia="宋体" w:cs="宋体"/>
          <w:b w:val="0"/>
          <w:bCs w:val="0"/>
          <w:i w:val="0"/>
          <w:iCs w:val="0"/>
          <w:color w:val="auto"/>
          <w:sz w:val="28"/>
          <w:szCs w:val="28"/>
          <w:highlight w:val="none"/>
          <w:lang w:val="zh-CN"/>
        </w:rPr>
        <w:t>良好的商业信誉和健全的财务会计制</w:t>
      </w:r>
      <w:r>
        <w:rPr>
          <w:rFonts w:hint="eastAsia" w:ascii="宋体" w:hAnsi="宋体" w:eastAsia="宋体" w:cs="宋体"/>
          <w:b w:val="0"/>
          <w:bCs w:val="0"/>
          <w:i w:val="0"/>
          <w:iCs w:val="0"/>
          <w:color w:val="auto"/>
          <w:sz w:val="28"/>
          <w:szCs w:val="28"/>
          <w:highlight w:val="none"/>
          <w:lang w:val="zh-CN" w:eastAsia="zh-CN"/>
        </w:rPr>
        <w:t>度</w:t>
      </w:r>
      <w:r>
        <w:rPr>
          <w:rFonts w:hint="eastAsia" w:ascii="宋体" w:hAnsi="宋体" w:eastAsia="宋体" w:cs="宋体"/>
          <w:bCs w:val="0"/>
          <w:color w:val="auto"/>
          <w:sz w:val="28"/>
          <w:szCs w:val="28"/>
          <w:highlight w:val="none"/>
          <w:lang w:val="zh-CN" w:eastAsia="zh-CN"/>
        </w:rPr>
        <w:t>（提供承诺书）</w:t>
      </w:r>
      <w:r>
        <w:rPr>
          <w:rFonts w:hint="eastAsia" w:ascii="宋体" w:hAnsi="宋体" w:eastAsia="宋体" w:cs="宋体"/>
          <w:b w:val="0"/>
          <w:bCs w:val="0"/>
          <w:color w:val="auto"/>
          <w:sz w:val="28"/>
          <w:szCs w:val="28"/>
          <w:highlight w:val="none"/>
          <w:lang w:val="zh-CN" w:eastAsia="zh"/>
        </w:rPr>
        <w:t>；</w:t>
      </w:r>
    </w:p>
    <w:p>
      <w:pPr>
        <w:numPr>
          <w:ilvl w:val="0"/>
          <w:numId w:val="0"/>
        </w:numPr>
        <w:snapToGrid/>
        <w:spacing w:line="580" w:lineRule="exact"/>
        <w:ind w:firstLine="560" w:firstLineChars="200"/>
        <w:jc w:val="left"/>
        <w:rPr>
          <w:rFonts w:hint="eastAsia" w:ascii="宋体" w:hAnsi="宋体" w:eastAsia="宋体" w:cs="宋体"/>
          <w:bCs w:val="0"/>
          <w:color w:val="auto"/>
          <w:sz w:val="28"/>
          <w:szCs w:val="28"/>
          <w:highlight w:val="none"/>
          <w:lang w:eastAsia="zh-CN"/>
        </w:rPr>
      </w:pPr>
      <w:r>
        <w:rPr>
          <w:rFonts w:hint="eastAsia" w:ascii="宋体" w:hAnsi="宋体" w:eastAsia="宋体" w:cs="宋体"/>
          <w:bCs w:val="0"/>
          <w:color w:val="auto"/>
          <w:sz w:val="28"/>
          <w:szCs w:val="28"/>
          <w:highlight w:val="none"/>
          <w:lang w:val="zh-CN" w:eastAsia="zh-CN"/>
        </w:rPr>
        <w:t>（</w:t>
      </w:r>
      <w:r>
        <w:rPr>
          <w:rFonts w:hint="eastAsia" w:ascii="宋体" w:hAnsi="宋体" w:eastAsia="宋体" w:cs="宋体"/>
          <w:bCs w:val="0"/>
          <w:color w:val="auto"/>
          <w:sz w:val="28"/>
          <w:szCs w:val="28"/>
          <w:highlight w:val="none"/>
          <w:lang w:val="zh-CN" w:eastAsia="zh"/>
        </w:rPr>
        <w:t>五</w:t>
      </w:r>
      <w:r>
        <w:rPr>
          <w:rFonts w:hint="eastAsia" w:ascii="宋体" w:hAnsi="宋体" w:eastAsia="宋体" w:cs="宋体"/>
          <w:bCs w:val="0"/>
          <w:color w:val="auto"/>
          <w:sz w:val="28"/>
          <w:szCs w:val="28"/>
          <w:highlight w:val="none"/>
          <w:lang w:val="zh-CN" w:eastAsia="zh-CN"/>
        </w:rPr>
        <w:t>）</w:t>
      </w:r>
      <w:r>
        <w:rPr>
          <w:rFonts w:hint="eastAsia" w:ascii="宋体" w:hAnsi="宋体" w:eastAsia="宋体" w:cs="宋体"/>
          <w:bCs w:val="0"/>
          <w:color w:val="auto"/>
          <w:sz w:val="28"/>
          <w:szCs w:val="28"/>
          <w:highlight w:val="none"/>
          <w:lang w:val="zh-CN"/>
        </w:rPr>
        <w:t>具有履行合同所必需的设备和专业技术能力</w:t>
      </w:r>
      <w:r>
        <w:rPr>
          <w:rFonts w:hint="eastAsia" w:ascii="宋体" w:hAnsi="宋体" w:eastAsia="宋体" w:cs="宋体"/>
          <w:bCs w:val="0"/>
          <w:color w:val="auto"/>
          <w:sz w:val="28"/>
          <w:szCs w:val="28"/>
          <w:highlight w:val="none"/>
          <w:lang w:val="zh-CN" w:eastAsia="zh-CN"/>
        </w:rPr>
        <w:t>（提供承诺</w:t>
      </w:r>
      <w:r>
        <w:rPr>
          <w:rFonts w:hint="eastAsia" w:ascii="宋体" w:hAnsi="宋体" w:eastAsia="宋体" w:cs="宋体"/>
          <w:bCs w:val="0"/>
          <w:color w:val="auto"/>
          <w:sz w:val="28"/>
          <w:szCs w:val="28"/>
          <w:highlight w:val="none"/>
          <w:lang w:val="en-US" w:eastAsia="zh-CN"/>
        </w:rPr>
        <w:t>书）</w:t>
      </w:r>
      <w:r>
        <w:rPr>
          <w:rFonts w:hint="eastAsia" w:ascii="宋体" w:hAnsi="宋体" w:eastAsia="宋体" w:cs="宋体"/>
          <w:bCs w:val="0"/>
          <w:color w:val="auto"/>
          <w:sz w:val="28"/>
          <w:szCs w:val="28"/>
          <w:highlight w:val="none"/>
          <w:lang w:eastAsia="zh-CN"/>
        </w:rPr>
        <w:t>。</w:t>
      </w:r>
    </w:p>
    <w:p>
      <w:pPr>
        <w:spacing w:line="580" w:lineRule="exact"/>
        <w:ind w:left="559" w:leftChars="266" w:firstLine="11" w:firstLineChars="4"/>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注：凡复印件或扫描件均须加盖鲜章。</w:t>
      </w:r>
    </w:p>
    <w:p>
      <w:pPr>
        <w:numPr>
          <w:ilvl w:val="0"/>
          <w:numId w:val="0"/>
        </w:numPr>
        <w:spacing w:line="550" w:lineRule="exact"/>
        <w:ind w:firstLine="562" w:firstLineChars="200"/>
        <w:rPr>
          <w:rFonts w:hint="eastAsia" w:ascii="宋体" w:hAnsi="宋体" w:eastAsia="宋体" w:cs="宋体"/>
          <w:b/>
          <w:bCs/>
          <w:color w:val="auto"/>
          <w:sz w:val="28"/>
          <w:szCs w:val="28"/>
          <w:highlight w:val="none"/>
          <w:lang w:val="zh-CN"/>
        </w:rPr>
      </w:pPr>
      <w:r>
        <w:rPr>
          <w:rFonts w:hint="eastAsia" w:ascii="宋体" w:hAnsi="宋体" w:cs="宋体"/>
          <w:b/>
          <w:color w:val="auto"/>
          <w:sz w:val="28"/>
          <w:szCs w:val="28"/>
          <w:highlight w:val="none"/>
          <w:lang w:eastAsia="zh-CN"/>
        </w:rPr>
        <w:t>六</w:t>
      </w:r>
      <w:r>
        <w:rPr>
          <w:rFonts w:hint="eastAsia" w:ascii="宋体" w:hAnsi="宋体" w:cs="宋体"/>
          <w:b/>
          <w:color w:val="auto"/>
          <w:sz w:val="28"/>
          <w:szCs w:val="28"/>
          <w:highlight w:val="none"/>
        </w:rPr>
        <w:t>、</w:t>
      </w:r>
      <w:r>
        <w:rPr>
          <w:rFonts w:hint="eastAsia" w:ascii="宋体" w:hAnsi="宋体" w:cs="宋体"/>
          <w:b/>
          <w:color w:val="auto"/>
          <w:sz w:val="28"/>
          <w:szCs w:val="28"/>
          <w:highlight w:val="none"/>
          <w:lang w:eastAsia="zh"/>
        </w:rPr>
        <w:t>比选</w:t>
      </w:r>
      <w:r>
        <w:rPr>
          <w:rFonts w:hint="eastAsia" w:ascii="宋体" w:hAnsi="宋体" w:eastAsia="宋体" w:cs="宋体"/>
          <w:b/>
          <w:bCs/>
          <w:color w:val="auto"/>
          <w:sz w:val="28"/>
          <w:szCs w:val="28"/>
          <w:highlight w:val="none"/>
          <w:lang w:val="en-US" w:eastAsia="zh-CN"/>
        </w:rPr>
        <w:t>文件获取时间及方式</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文件获取时间：2025年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16</w:t>
      </w:r>
      <w:r>
        <w:rPr>
          <w:rFonts w:hint="eastAsia" w:ascii="宋体" w:hAnsi="宋体" w:eastAsia="宋体" w:cs="宋体"/>
          <w:color w:val="auto"/>
          <w:sz w:val="28"/>
          <w:szCs w:val="28"/>
          <w:highlight w:val="none"/>
          <w:lang w:val="zh-CN"/>
        </w:rPr>
        <w:t>日09时00分至</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lang w:val="zh-CN"/>
        </w:rPr>
        <w:t>日1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lang w:val="zh-CN"/>
        </w:rPr>
        <w:t>时00分（北京时间）。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eastAsia="zh-CN"/>
        </w:rPr>
        <w:t>2.</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四川能源天府阳光采购服务平台（http://scny.tfygcgfw.com）。</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文件获取方式：</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（1）凡有意参加的潜在</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人，请于文件获取期间登录四川能源天府阳光采购服务平台（http://scny.tfygcgfw.com/）参与项目报名(平台服务费：50元)，并按页面指示缴纳费用并下载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（2）若</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人首次为登陆四川能源天府阳光采购服务平台，需先进行免费注册（平台首页左上角），注册为供应商，并按平台要求完善注册信息，未注册或系统使用有问题的供应商将无法参与本项目。</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（3）</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lang w:val="zh-CN"/>
        </w:rPr>
        <w:t>人登陆账号后，点击左侧菜单投标管理-招标公告，找到本项目公告，点击报名并下载</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文件及其他</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资料电子版。</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（4）本项目实行网上发售电子版招标文件，不再出售纸质</w:t>
      </w:r>
      <w:r>
        <w:rPr>
          <w:rFonts w:hint="eastAsia" w:ascii="宋体" w:hAnsi="宋体" w:eastAsia="宋体" w:cs="宋体"/>
          <w:color w:val="auto"/>
          <w:sz w:val="28"/>
          <w:szCs w:val="28"/>
          <w:highlight w:val="none"/>
          <w:lang w:val="en-US" w:eastAsia="zh-CN"/>
        </w:rPr>
        <w:t>采购</w:t>
      </w:r>
      <w:r>
        <w:rPr>
          <w:rFonts w:hint="eastAsia" w:ascii="宋体" w:hAnsi="宋体" w:eastAsia="宋体" w:cs="宋体"/>
          <w:color w:val="auto"/>
          <w:sz w:val="28"/>
          <w:szCs w:val="28"/>
          <w:highlight w:val="none"/>
          <w:lang w:val="zh-CN"/>
        </w:rPr>
        <w:t>文件。</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4.潜在响应人在四川能源天府阳光采购服务平台取得采购文件后决定参加本项目的，需在响应文件递交截止时间前进行报名。报名时须提供以下资料并发送至TZB0834@126.com。</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（1）经办人介绍信或法定代表人授权委托书加盖公章。</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（2）经办人及法人身份证复印件加盖公章。</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若提供的资格证明文件不全或不实，将导致其资格被取消。未按上述要求获取文件及报名的，递交的响应文件将不予接收。</w:t>
      </w:r>
    </w:p>
    <w:p>
      <w:pPr>
        <w:numPr>
          <w:ilvl w:val="0"/>
          <w:numId w:val="0"/>
        </w:numPr>
        <w:spacing w:line="55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七</w:t>
      </w:r>
      <w:r>
        <w:rPr>
          <w:rFonts w:hint="eastAsia" w:ascii="宋体" w:hAnsi="宋体" w:eastAsia="宋体" w:cs="宋体"/>
          <w:b/>
          <w:bCs/>
          <w:color w:val="auto"/>
          <w:sz w:val="28"/>
          <w:szCs w:val="28"/>
          <w:highlight w:val="none"/>
          <w:lang w:val="zh-CN"/>
        </w:rPr>
        <w:t>、递交</w:t>
      </w:r>
      <w:r>
        <w:rPr>
          <w:rFonts w:hint="eastAsia" w:ascii="宋体" w:hAnsi="宋体" w:eastAsia="宋体" w:cs="宋体"/>
          <w:b/>
          <w:bCs/>
          <w:color w:val="auto"/>
          <w:sz w:val="28"/>
          <w:szCs w:val="28"/>
          <w:highlight w:val="none"/>
          <w:lang w:val="zh-CN" w:eastAsia="zh"/>
        </w:rPr>
        <w:t>比选</w:t>
      </w:r>
      <w:r>
        <w:rPr>
          <w:rFonts w:hint="eastAsia" w:ascii="宋体" w:hAnsi="宋体" w:eastAsia="宋体" w:cs="宋体"/>
          <w:b/>
          <w:bCs/>
          <w:color w:val="auto"/>
          <w:sz w:val="28"/>
          <w:szCs w:val="28"/>
          <w:highlight w:val="none"/>
          <w:lang w:val="zh-CN"/>
        </w:rPr>
        <w:t>文件截止时间</w:t>
      </w:r>
      <w:r>
        <w:rPr>
          <w:rFonts w:hint="eastAsia" w:ascii="宋体" w:hAnsi="宋体" w:eastAsia="宋体" w:cs="宋体"/>
          <w:b/>
          <w:bCs/>
          <w:color w:val="auto"/>
          <w:sz w:val="28"/>
          <w:szCs w:val="28"/>
          <w:highlight w:val="none"/>
          <w:lang w:val="zh-CN" w:eastAsia="zh"/>
        </w:rPr>
        <w:t>及</w:t>
      </w:r>
      <w:r>
        <w:rPr>
          <w:rFonts w:hint="eastAsia" w:ascii="宋体" w:hAnsi="宋体" w:eastAsia="宋体" w:cs="宋体"/>
          <w:b/>
          <w:bCs/>
          <w:color w:val="auto"/>
          <w:sz w:val="28"/>
          <w:szCs w:val="28"/>
          <w:highlight w:val="none"/>
          <w:lang w:val="zh-CN"/>
        </w:rPr>
        <w:t>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zh-CN" w:eastAsia="zh-CN"/>
        </w:rPr>
        <w:t>5</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上</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会议室。</w:t>
      </w:r>
    </w:p>
    <w:p>
      <w:pPr>
        <w:numPr>
          <w:ilvl w:val="0"/>
          <w:numId w:val="0"/>
        </w:numPr>
        <w:spacing w:line="550" w:lineRule="exact"/>
        <w:ind w:firstLine="0" w:firstLineChars="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lang w:val="zh-CN"/>
        </w:rPr>
        <w:t>、</w:t>
      </w:r>
      <w:r>
        <w:rPr>
          <w:rFonts w:hint="eastAsia" w:ascii="宋体" w:hAnsi="宋体" w:eastAsia="宋体" w:cs="宋体"/>
          <w:b/>
          <w:bCs/>
          <w:color w:val="auto"/>
          <w:sz w:val="28"/>
          <w:szCs w:val="28"/>
          <w:highlight w:val="none"/>
          <w:lang w:val="en-US" w:eastAsia="zh-CN"/>
        </w:rPr>
        <w:t>比选</w:t>
      </w:r>
      <w:r>
        <w:rPr>
          <w:rFonts w:hint="eastAsia" w:ascii="宋体" w:hAnsi="宋体" w:eastAsia="宋体" w:cs="宋体"/>
          <w:b/>
          <w:bCs/>
          <w:color w:val="auto"/>
          <w:sz w:val="28"/>
          <w:szCs w:val="28"/>
          <w:highlight w:val="none"/>
          <w:lang w:val="zh-CN"/>
        </w:rPr>
        <w:t>时间及地点：</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时间：202</w:t>
      </w:r>
      <w:r>
        <w:rPr>
          <w:rFonts w:hint="eastAsia" w:ascii="宋体" w:hAnsi="宋体" w:eastAsia="宋体" w:cs="宋体"/>
          <w:color w:val="auto"/>
          <w:sz w:val="28"/>
          <w:szCs w:val="28"/>
          <w:highlight w:val="none"/>
          <w:lang w:val="zh-CN" w:eastAsia="zh-CN"/>
        </w:rPr>
        <w:t>5</w:t>
      </w:r>
      <w:r>
        <w:rPr>
          <w:rFonts w:hint="eastAsia" w:ascii="宋体" w:hAnsi="宋体" w:eastAsia="宋体" w:cs="宋体"/>
          <w:color w:val="auto"/>
          <w:sz w:val="28"/>
          <w:szCs w:val="28"/>
          <w:highlight w:val="none"/>
          <w:lang w:val="zh-CN"/>
        </w:rPr>
        <w:t>年</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lang w:val="zh-CN"/>
        </w:rPr>
        <w:t>月</w:t>
      </w: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lang w:val="zh-CN"/>
        </w:rPr>
        <w:t>日</w:t>
      </w:r>
      <w:r>
        <w:rPr>
          <w:rFonts w:hint="eastAsia" w:ascii="宋体" w:hAnsi="宋体" w:eastAsia="宋体" w:cs="宋体"/>
          <w:color w:val="auto"/>
          <w:sz w:val="28"/>
          <w:szCs w:val="28"/>
          <w:highlight w:val="none"/>
          <w:lang w:val="en-US" w:eastAsia="zh-CN"/>
        </w:rPr>
        <w:t>上</w:t>
      </w:r>
      <w:r>
        <w:rPr>
          <w:rFonts w:hint="eastAsia" w:ascii="宋体" w:hAnsi="宋体" w:eastAsia="宋体" w:cs="宋体"/>
          <w:color w:val="auto"/>
          <w:sz w:val="28"/>
          <w:szCs w:val="28"/>
          <w:highlight w:val="none"/>
          <w:lang w:val="zh-CN"/>
        </w:rPr>
        <w:t>午</w:t>
      </w:r>
      <w:r>
        <w:rPr>
          <w:rFonts w:hint="eastAsia" w:ascii="宋体" w:hAnsi="宋体" w:eastAsia="宋体" w:cs="宋体"/>
          <w:color w:val="auto"/>
          <w:sz w:val="28"/>
          <w:szCs w:val="28"/>
          <w:highlight w:val="none"/>
          <w:lang w:val="zh-CN" w:eastAsia="zh-CN"/>
        </w:rPr>
        <w:t xml:space="preserve"> </w:t>
      </w: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lang w:val="zh-CN"/>
        </w:rPr>
        <w:t>时</w:t>
      </w:r>
      <w:r>
        <w:rPr>
          <w:rFonts w:hint="eastAsia" w:ascii="宋体" w:hAnsi="宋体" w:eastAsia="宋体" w:cs="宋体"/>
          <w:color w:val="auto"/>
          <w:sz w:val="28"/>
          <w:szCs w:val="28"/>
          <w:highlight w:val="none"/>
          <w:lang w:val="en-US" w:eastAsia="zh-CN"/>
        </w:rPr>
        <w:t>00</w:t>
      </w:r>
      <w:r>
        <w:rPr>
          <w:rFonts w:hint="eastAsia" w:ascii="宋体" w:hAnsi="宋体" w:eastAsia="宋体" w:cs="宋体"/>
          <w:color w:val="auto"/>
          <w:sz w:val="28"/>
          <w:szCs w:val="28"/>
          <w:highlight w:val="none"/>
          <w:lang w:val="zh-CN"/>
        </w:rPr>
        <w:t>分（北京时间）</w:t>
      </w:r>
    </w:p>
    <w:p>
      <w:pPr>
        <w:numPr>
          <w:ilvl w:val="0"/>
          <w:numId w:val="0"/>
        </w:num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地点:</w:t>
      </w:r>
      <w:r>
        <w:rPr>
          <w:rFonts w:hint="eastAsia" w:ascii="宋体" w:hAnsi="宋体" w:eastAsia="宋体" w:cs="宋体"/>
          <w:b w:val="0"/>
          <w:bCs w:val="0"/>
          <w:color w:val="auto"/>
          <w:kern w:val="2"/>
          <w:sz w:val="28"/>
          <w:szCs w:val="28"/>
          <w:highlight w:val="none"/>
          <w:lang w:val="zh-CN" w:eastAsia="zh-CN" w:bidi="ar-SA"/>
        </w:rPr>
        <w:t>西昌市朝阳东路1号川投西昌医院五楼</w:t>
      </w:r>
      <w:r>
        <w:rPr>
          <w:rFonts w:hint="eastAsia" w:ascii="宋体" w:hAnsi="宋体" w:eastAsia="宋体" w:cs="宋体"/>
          <w:b w:val="0"/>
          <w:bCs w:val="0"/>
          <w:color w:val="auto"/>
          <w:kern w:val="2"/>
          <w:sz w:val="28"/>
          <w:szCs w:val="28"/>
          <w:highlight w:val="none"/>
          <w:lang w:val="en-US" w:eastAsia="zh-CN" w:bidi="ar-SA"/>
        </w:rPr>
        <w:t>3号</w:t>
      </w:r>
      <w:r>
        <w:rPr>
          <w:rFonts w:hint="eastAsia" w:ascii="宋体" w:hAnsi="宋体" w:eastAsia="宋体" w:cs="宋体"/>
          <w:b w:val="0"/>
          <w:bCs w:val="0"/>
          <w:color w:val="auto"/>
          <w:kern w:val="2"/>
          <w:sz w:val="28"/>
          <w:szCs w:val="28"/>
          <w:highlight w:val="none"/>
          <w:lang w:val="zh-CN" w:eastAsia="zh-CN" w:bidi="ar-SA"/>
        </w:rPr>
        <w:t>会议室。</w:t>
      </w:r>
    </w:p>
    <w:p>
      <w:pPr>
        <w:numPr>
          <w:ilvl w:val="0"/>
          <w:numId w:val="0"/>
        </w:numPr>
        <w:spacing w:line="550" w:lineRule="exact"/>
        <w:ind w:firstLine="0"/>
        <w:rPr>
          <w:rFonts w:hint="default" w:ascii="宋体" w:hAnsi="宋体" w:eastAsia="宋体" w:cs="宋体"/>
          <w:b/>
          <w:bCs/>
          <w:color w:val="auto"/>
          <w:sz w:val="28"/>
          <w:szCs w:val="28"/>
          <w:highlight w:val="none"/>
          <w:lang w:val="en-US"/>
        </w:rPr>
      </w:pPr>
      <w:bookmarkStart w:id="8" w:name="PO_默认文件内容_46"/>
      <w:r>
        <w:rPr>
          <w:rFonts w:hint="eastAsia" w:ascii="宋体" w:hAnsi="宋体" w:eastAsia="宋体" w:cs="宋体"/>
          <w:b/>
          <w:bCs/>
          <w:color w:val="auto"/>
          <w:sz w:val="28"/>
          <w:szCs w:val="28"/>
          <w:highlight w:val="none"/>
          <w:lang w:val="en-US" w:eastAsia="zh-CN"/>
        </w:rPr>
        <w:t>九</w:t>
      </w:r>
      <w:r>
        <w:rPr>
          <w:rFonts w:hint="eastAsia" w:ascii="宋体" w:hAnsi="宋体" w:eastAsia="宋体" w:cs="宋体"/>
          <w:b/>
          <w:bCs/>
          <w:color w:val="auto"/>
          <w:sz w:val="28"/>
          <w:szCs w:val="28"/>
          <w:highlight w:val="none"/>
          <w:lang w:val="zh-CN" w:eastAsia="zh-CN"/>
        </w:rPr>
        <w:t>、</w:t>
      </w:r>
      <w:bookmarkEnd w:id="8"/>
      <w:r>
        <w:rPr>
          <w:rFonts w:hint="eastAsia" w:ascii="宋体" w:hAnsi="宋体" w:eastAsia="宋体" w:cs="宋体"/>
          <w:b/>
          <w:bCs/>
          <w:color w:val="auto"/>
          <w:sz w:val="28"/>
          <w:szCs w:val="28"/>
          <w:highlight w:val="none"/>
          <w:lang w:val="en-US" w:eastAsia="zh-CN"/>
        </w:rPr>
        <w:t>发布公告媒体：</w:t>
      </w:r>
    </w:p>
    <w:p>
      <w:pPr>
        <w:autoSpaceDE w:val="0"/>
        <w:autoSpaceDN w:val="0"/>
        <w:adjustRightInd w:val="0"/>
        <w:snapToGrid w:val="0"/>
        <w:spacing w:line="550" w:lineRule="exact"/>
        <w:ind w:left="0" w:leftChars="0" w:firstLine="0" w:firstLineChars="0"/>
        <w:rPr>
          <w:rStyle w:val="13"/>
          <w:rFonts w:hint="eastAsia" w:ascii="宋体" w:hAnsi="宋体" w:eastAsia="宋体" w:cs="宋体"/>
          <w:bCs w:val="0"/>
          <w:color w:val="auto"/>
          <w:sz w:val="28"/>
          <w:szCs w:val="28"/>
          <w:highlight w:val="none"/>
          <w:lang w:val="zh-CN" w:eastAsia="zh-CN"/>
        </w:rPr>
      </w:pPr>
      <w:r>
        <w:rPr>
          <w:rFonts w:hint="eastAsia" w:ascii="宋体" w:hAnsi="宋体" w:eastAsia="宋体" w:cs="宋体"/>
          <w:bCs w:val="0"/>
          <w:color w:val="auto"/>
          <w:sz w:val="28"/>
          <w:szCs w:val="28"/>
          <w:highlight w:val="none"/>
          <w:lang w:val="zh-CN"/>
        </w:rPr>
        <w:t>中国招标投标公共服务平台（</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"http://www.cebpubservice.com/）、四川能源天府阳光采购服务平台（https:/scny.tfygcgfw.com）、" </w:instrText>
      </w:r>
      <w:r>
        <w:rPr>
          <w:rFonts w:hint="eastAsia" w:ascii="宋体" w:hAnsi="宋体" w:eastAsia="宋体" w:cs="宋体"/>
          <w:bCs w:val="0"/>
          <w:color w:val="auto"/>
          <w:sz w:val="28"/>
          <w:szCs w:val="28"/>
          <w:highlight w:val="none"/>
          <w:lang w:val="zh-CN"/>
        </w:rPr>
        <w:fldChar w:fldCharType="separate"/>
      </w:r>
      <w:r>
        <w:rPr>
          <w:rStyle w:val="13"/>
          <w:rFonts w:hint="eastAsia" w:ascii="宋体" w:hAnsi="宋体" w:eastAsia="宋体" w:cs="宋体"/>
          <w:bCs w:val="0"/>
          <w:color w:val="auto"/>
          <w:sz w:val="28"/>
          <w:szCs w:val="28"/>
          <w:highlight w:val="none"/>
          <w:lang w:val="zh-CN"/>
        </w:rPr>
        <w:t>http://www.cebpubservice.com/）</w:t>
      </w:r>
      <w:r>
        <w:rPr>
          <w:rStyle w:val="13"/>
          <w:rFonts w:hint="eastAsia" w:ascii="宋体" w:hAnsi="宋体" w:eastAsia="宋体" w:cs="宋体"/>
          <w:bCs w:val="0"/>
          <w:color w:val="auto"/>
          <w:sz w:val="28"/>
          <w:szCs w:val="28"/>
          <w:highlight w:val="none"/>
          <w:lang w:val="zh-CN" w:eastAsia="zh-CN"/>
        </w:rPr>
        <w:t>、</w:t>
      </w:r>
    </w:p>
    <w:p>
      <w:pPr>
        <w:kinsoku w:val="0"/>
        <w:autoSpaceDE w:val="0"/>
        <w:autoSpaceDN w:val="0"/>
        <w:adjustRightInd w:val="0"/>
        <w:snapToGrid w:val="0"/>
        <w:spacing w:line="550" w:lineRule="exact"/>
        <w:ind w:left="0" w:leftChars="0" w:firstLine="0" w:firstLineChars="0"/>
        <w:rPr>
          <w:rFonts w:hint="eastAsia" w:ascii="宋体" w:hAnsi="宋体" w:eastAsia="宋体" w:cs="宋体"/>
          <w:bCs w:val="0"/>
          <w:color w:val="auto"/>
          <w:sz w:val="28"/>
          <w:szCs w:val="28"/>
          <w:highlight w:val="none"/>
          <w:lang w:val="zh-CN"/>
        </w:rPr>
      </w:pPr>
      <w:r>
        <w:rPr>
          <w:rStyle w:val="13"/>
          <w:rFonts w:hint="eastAsia" w:ascii="宋体" w:hAnsi="宋体" w:eastAsia="宋体" w:cs="宋体"/>
          <w:bCs w:val="0"/>
          <w:color w:val="auto"/>
          <w:sz w:val="28"/>
          <w:szCs w:val="28"/>
          <w:highlight w:val="none"/>
          <w:u w:val="none"/>
          <w:lang w:val="zh-CN"/>
        </w:rPr>
        <w:t>四川能源天府阳光采购服务平台</w:t>
      </w:r>
      <w:r>
        <w:rPr>
          <w:rStyle w:val="13"/>
          <w:rFonts w:hint="eastAsia" w:ascii="宋体" w:hAnsi="宋体" w:eastAsia="宋体" w:cs="宋体"/>
          <w:bCs w:val="0"/>
          <w:color w:val="auto"/>
          <w:sz w:val="28"/>
          <w:szCs w:val="28"/>
          <w:highlight w:val="none"/>
          <w:lang w:val="zh-CN"/>
        </w:rPr>
        <w:t>（https://scny.tfygcgfw.com）、</w:t>
      </w:r>
      <w:r>
        <w:rPr>
          <w:rFonts w:hint="eastAsia" w:ascii="宋体" w:hAnsi="宋体" w:eastAsia="宋体" w:cs="宋体"/>
          <w:bCs w:val="0"/>
          <w:color w:val="auto"/>
          <w:sz w:val="28"/>
          <w:szCs w:val="28"/>
          <w:highlight w:val="none"/>
          <w:lang w:val="zh-CN"/>
        </w:rPr>
        <w:fldChar w:fldCharType="end"/>
      </w:r>
    </w:p>
    <w:p>
      <w:pPr>
        <w:kinsoku w:val="0"/>
        <w:autoSpaceDE w:val="0"/>
        <w:autoSpaceDN w:val="0"/>
        <w:adjustRightInd w:val="0"/>
        <w:snapToGrid w:val="0"/>
        <w:spacing w:line="550" w:lineRule="exact"/>
        <w:ind w:left="0" w:leftChars="0" w:firstLine="0" w:firstLineChars="0"/>
        <w:rPr>
          <w:rFonts w:hint="eastAsia" w:ascii="宋体" w:hAnsi="宋体" w:eastAsia="宋体" w:cs="宋体"/>
          <w:bCs w:val="0"/>
          <w:color w:val="auto"/>
          <w:sz w:val="28"/>
          <w:szCs w:val="28"/>
          <w:highlight w:val="none"/>
          <w:lang w:val="zh-CN"/>
        </w:rPr>
      </w:pPr>
      <w:r>
        <w:rPr>
          <w:rFonts w:hint="eastAsia" w:ascii="宋体" w:hAnsi="宋体" w:eastAsia="宋体" w:cs="宋体"/>
          <w:bCs w:val="0"/>
          <w:color w:val="auto"/>
          <w:sz w:val="28"/>
          <w:szCs w:val="28"/>
          <w:highlight w:val="none"/>
          <w:lang w:val="zh-CN"/>
        </w:rPr>
        <w:t>西昌川投大健康科技有限公司（</w:t>
      </w:r>
      <w:r>
        <w:rPr>
          <w:rFonts w:hint="eastAsia" w:ascii="宋体" w:hAnsi="宋体" w:eastAsia="宋体" w:cs="宋体"/>
          <w:bCs w:val="0"/>
          <w:color w:val="auto"/>
          <w:sz w:val="28"/>
          <w:szCs w:val="28"/>
          <w:highlight w:val="none"/>
          <w:lang w:val="zh-CN"/>
        </w:rPr>
        <w:fldChar w:fldCharType="begin"/>
      </w:r>
      <w:r>
        <w:rPr>
          <w:rFonts w:hint="eastAsia" w:ascii="宋体" w:hAnsi="宋体" w:eastAsia="宋体" w:cs="宋体"/>
          <w:bCs w:val="0"/>
          <w:color w:val="auto"/>
          <w:sz w:val="28"/>
          <w:szCs w:val="28"/>
          <w:highlight w:val="none"/>
          <w:lang w:val="zh-CN"/>
        </w:rPr>
        <w:instrText xml:space="preserve"> HYPERLINK "http://www.ctghtc.cn/）、" </w:instrText>
      </w:r>
      <w:r>
        <w:rPr>
          <w:rFonts w:hint="eastAsia" w:ascii="宋体" w:hAnsi="宋体" w:eastAsia="宋体" w:cs="宋体"/>
          <w:bCs w:val="0"/>
          <w:color w:val="auto"/>
          <w:sz w:val="28"/>
          <w:szCs w:val="28"/>
          <w:highlight w:val="none"/>
          <w:lang w:val="zh-CN"/>
        </w:rPr>
        <w:fldChar w:fldCharType="separate"/>
      </w:r>
      <w:r>
        <w:rPr>
          <w:rStyle w:val="13"/>
          <w:rFonts w:hint="eastAsia" w:ascii="宋体" w:hAnsi="宋体" w:eastAsia="宋体" w:cs="宋体"/>
          <w:bCs w:val="0"/>
          <w:color w:val="auto"/>
          <w:sz w:val="28"/>
          <w:szCs w:val="28"/>
          <w:highlight w:val="none"/>
          <w:lang w:val="zh-CN"/>
        </w:rPr>
        <w:t>http://www.ctghtc.cn/）、</w:t>
      </w:r>
      <w:r>
        <w:rPr>
          <w:rFonts w:hint="eastAsia" w:ascii="宋体" w:hAnsi="宋体" w:eastAsia="宋体" w:cs="宋体"/>
          <w:bCs w:val="0"/>
          <w:color w:val="auto"/>
          <w:sz w:val="28"/>
          <w:szCs w:val="28"/>
          <w:highlight w:val="none"/>
          <w:lang w:val="zh-CN"/>
        </w:rPr>
        <w:fldChar w:fldCharType="end"/>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550" w:lineRule="exact"/>
        <w:ind w:firstLine="0" w:firstLineChars="0"/>
        <w:jc w:val="left"/>
        <w:textAlignment w:val="auto"/>
      </w:pPr>
      <w:r>
        <w:rPr>
          <w:rFonts w:hint="eastAsia" w:ascii="宋体" w:hAnsi="宋体" w:eastAsia="宋体" w:cs="宋体"/>
          <w:bCs w:val="0"/>
          <w:color w:val="auto"/>
          <w:sz w:val="28"/>
          <w:szCs w:val="28"/>
          <w:highlight w:val="none"/>
          <w:lang w:val="zh-CN"/>
        </w:rPr>
        <w:t>川投西昌医院（http://www.ctxcyy.cn）网站上以公告形式发</w:t>
      </w:r>
      <w:r>
        <w:rPr>
          <w:rFonts w:hint="eastAsia" w:ascii="宋体" w:hAnsi="宋体" w:eastAsia="宋体" w:cs="宋体"/>
          <w:bCs w:val="0"/>
          <w:color w:val="auto"/>
          <w:sz w:val="28"/>
          <w:szCs w:val="28"/>
          <w:highlight w:val="none"/>
          <w:lang w:val="en-US" w:eastAsia="zh-CN"/>
        </w:rPr>
        <w:t>布。</w:t>
      </w:r>
      <w:bookmarkStart w:id="9" w:name="_GoBack"/>
      <w:bookmarkEnd w:id="9"/>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EDD698"/>
    <w:multiLevelType w:val="singleLevel"/>
    <w:tmpl w:val="A5EDD698"/>
    <w:lvl w:ilvl="0" w:tentative="0">
      <w:start w:val="1"/>
      <w:numFmt w:val="chineseCounting"/>
      <w:suff w:val="nothing"/>
      <w:lvlText w:val="（%1）"/>
      <w:lvlJc w:val="left"/>
      <w:rPr>
        <w:rFonts w:hint="eastAsia"/>
      </w:rPr>
    </w:lvl>
  </w:abstractNum>
  <w:abstractNum w:abstractNumId="1">
    <w:nsid w:val="D625BF0A"/>
    <w:multiLevelType w:val="singleLevel"/>
    <w:tmpl w:val="D625BF0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B548B5"/>
    <w:rsid w:val="04F15CAC"/>
    <w:rsid w:val="0763442C"/>
    <w:rsid w:val="0955045F"/>
    <w:rsid w:val="0A5F0C62"/>
    <w:rsid w:val="0A864054"/>
    <w:rsid w:val="0D6D7AC5"/>
    <w:rsid w:val="0F0B2F84"/>
    <w:rsid w:val="124B0112"/>
    <w:rsid w:val="171B24D2"/>
    <w:rsid w:val="17E064BA"/>
    <w:rsid w:val="25191FC4"/>
    <w:rsid w:val="25A634D3"/>
    <w:rsid w:val="313F5CD8"/>
    <w:rsid w:val="32DA34FB"/>
    <w:rsid w:val="3B83700D"/>
    <w:rsid w:val="40225A46"/>
    <w:rsid w:val="49935043"/>
    <w:rsid w:val="4ABA265F"/>
    <w:rsid w:val="4B8200F7"/>
    <w:rsid w:val="4BA000EC"/>
    <w:rsid w:val="4C827C94"/>
    <w:rsid w:val="4DF61D74"/>
    <w:rsid w:val="4FF572BC"/>
    <w:rsid w:val="4FF57F41"/>
    <w:rsid w:val="52C2629D"/>
    <w:rsid w:val="5A1225D4"/>
    <w:rsid w:val="5D820C77"/>
    <w:rsid w:val="606C4A0B"/>
    <w:rsid w:val="672B1A53"/>
    <w:rsid w:val="6A202D2A"/>
    <w:rsid w:val="6B626839"/>
    <w:rsid w:val="6ED91B77"/>
    <w:rsid w:val="70767A35"/>
    <w:rsid w:val="714222DC"/>
    <w:rsid w:val="746229FF"/>
    <w:rsid w:val="782E17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Calibri" w:hAnsi="Calibri" w:cs="宋体"/>
      <w:b/>
      <w:bCs/>
      <w:kern w:val="44"/>
      <w:sz w:val="44"/>
      <w:szCs w:val="44"/>
    </w:rPr>
  </w:style>
  <w:style w:type="paragraph" w:styleId="2">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rPr>
      <w:szCs w:val="24"/>
    </w:rPr>
  </w:style>
  <w:style w:type="paragraph" w:customStyle="1" w:styleId="5">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Body Text Indent"/>
    <w:basedOn w:val="1"/>
    <w:unhideWhenUsed/>
    <w:qFormat/>
    <w:uiPriority w:val="99"/>
    <w:pPr>
      <w:spacing w:after="120"/>
      <w:ind w:left="420" w:leftChars="200"/>
    </w:pPr>
    <w:rPr>
      <w:szCs w:val="20"/>
    </w:rPr>
  </w:style>
  <w:style w:type="paragraph" w:styleId="7">
    <w:name w:val="Body Text Indent 2"/>
    <w:basedOn w:val="1"/>
    <w:qFormat/>
    <w:uiPriority w:val="0"/>
    <w:pPr>
      <w:spacing w:after="120" w:line="480" w:lineRule="auto"/>
      <w:ind w:left="420" w:leftChars="200"/>
    </w:pPr>
  </w:style>
  <w:style w:type="paragraph" w:styleId="8">
    <w:name w:val="footer"/>
    <w:basedOn w:val="1"/>
    <w:qFormat/>
    <w:uiPriority w:val="99"/>
    <w:pPr>
      <w:tabs>
        <w:tab w:val="center" w:pos="4153"/>
        <w:tab w:val="center" w:pos="4320"/>
        <w:tab w:val="right" w:pos="8306"/>
        <w:tab w:val="right" w:pos="8640"/>
      </w:tabs>
      <w:snapToGrid w:val="0"/>
      <w:jc w:val="left"/>
    </w:pPr>
    <w:rPr>
      <w:sz w:val="18"/>
      <w:szCs w:val="18"/>
    </w:rPr>
  </w:style>
  <w:style w:type="paragraph" w:styleId="9">
    <w:name w:val="Body Text First Indent 2"/>
    <w:basedOn w:val="6"/>
    <w:unhideWhenUsed/>
    <w:qFormat/>
    <w:uiPriority w:val="99"/>
    <w:pPr>
      <w:ind w:firstLine="420" w:firstLineChars="200"/>
    </w:pPr>
  </w:style>
  <w:style w:type="character" w:styleId="12">
    <w:name w:val="Strong"/>
    <w:qFormat/>
    <w:uiPriority w:val="0"/>
    <w:rPr>
      <w:b/>
    </w:rPr>
  </w:style>
  <w:style w:type="character" w:styleId="13">
    <w:name w:val="Hyperlink"/>
    <w:unhideWhenUsed/>
    <w:qFormat/>
    <w:uiPriority w:val="99"/>
    <w:rPr>
      <w:color w:val="0000FF"/>
      <w:u w:val="single"/>
    </w:rPr>
  </w:style>
  <w:style w:type="paragraph" w:customStyle="1" w:styleId="14">
    <w:name w:val="頁首基準"/>
    <w:basedOn w:val="1"/>
    <w:qFormat/>
    <w:uiPriority w:val="0"/>
    <w:pPr>
      <w:keepLines/>
      <w:widowControl/>
      <w:tabs>
        <w:tab w:val="center" w:pos="4320"/>
        <w:tab w:val="right" w:pos="8640"/>
      </w:tabs>
      <w:overflowPunct w:val="0"/>
      <w:autoSpaceDE w:val="0"/>
      <w:autoSpaceDN w:val="0"/>
      <w:adjustRightInd w:val="0"/>
      <w:spacing w:line="190" w:lineRule="atLeast"/>
      <w:jc w:val="left"/>
      <w:textAlignment w:val="baseline"/>
    </w:pPr>
    <w:rPr>
      <w:rFonts w:ascii="Arial" w:hAnsi="Arial" w:eastAsia="PMingLiU"/>
      <w:caps/>
      <w:sz w:val="15"/>
      <w:lang w:eastAsia="zh-TW"/>
    </w:rPr>
  </w:style>
  <w:style w:type="paragraph" w:customStyle="1" w:styleId="15">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2024-12-17T08:48:00Z</dcterms:created>
  <dc:creator>A</dc:creator>
  <cp:lastModifiedBy>杨君</cp:lastModifiedBy>
  <dcterms:modified xsi:type="dcterms:W3CDTF">2025-12-15T09:27:00Z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2052-11.8.6.11830</vt:lpwstr>
  </property>
  <property fmtid="{D5CDD505-2E9C-101B-9397-08002B2CF9AE}" pid="3" name="ICV">
    <vt:lpwstr>E71C5CC3B43442AC95F1AA702DA845E1</vt:lpwstr>
  </property>
</Properties>
</file>